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9D8" w:rsidRDefault="002F49D8" w:rsidP="002F49D8">
      <w:pPr>
        <w:pStyle w:val="a3"/>
        <w:shd w:val="clear" w:color="auto" w:fill="FFFFFF"/>
        <w:spacing w:before="0" w:beforeAutospacing="0" w:after="0" w:afterAutospacing="0" w:line="480" w:lineRule="auto"/>
        <w:rPr>
          <w:color w:val="333333"/>
        </w:rPr>
      </w:pPr>
      <w:bookmarkStart w:id="0" w:name="OLE_LINK1"/>
      <w:bookmarkStart w:id="1" w:name="OLE_LINK2"/>
      <w:r>
        <w:rPr>
          <w:rFonts w:hint="eastAsia"/>
          <w:color w:val="000000"/>
        </w:rPr>
        <w:t>各有关部门、学院、研究机构： </w:t>
      </w:r>
    </w:p>
    <w:p w:rsidR="002F49D8" w:rsidRPr="002F49D8" w:rsidRDefault="002F49D8" w:rsidP="002F49D8">
      <w:pPr>
        <w:pStyle w:val="a3"/>
        <w:spacing w:before="0" w:beforeAutospacing="0" w:after="0" w:afterAutospacing="0" w:line="480" w:lineRule="auto"/>
        <w:ind w:firstLine="454"/>
        <w:rPr>
          <w:rFonts w:hint="eastAsia"/>
          <w:color w:val="000000"/>
        </w:rPr>
      </w:pPr>
      <w:r>
        <w:rPr>
          <w:rFonts w:hint="eastAsia"/>
          <w:color w:val="000000"/>
        </w:rPr>
        <w:t>现将本通知发给你们，请根据文件精神，做好申报工作。</w:t>
      </w:r>
      <w:r w:rsidRPr="002F49D8">
        <w:rPr>
          <w:rFonts w:hint="eastAsia"/>
          <w:color w:val="000000"/>
        </w:rPr>
        <w:t>课题申报时间分两次，校内受理截止时间分别是2021年6月11日前和2021年10月26日</w:t>
      </w:r>
    </w:p>
    <w:p w:rsidR="002F49D8" w:rsidRDefault="002F49D8" w:rsidP="002F49D8">
      <w:pPr>
        <w:pStyle w:val="a3"/>
        <w:shd w:val="clear" w:color="auto" w:fill="FFFFFF"/>
        <w:spacing w:before="0" w:beforeAutospacing="0" w:after="0" w:afterAutospacing="0" w:line="480" w:lineRule="auto"/>
        <w:ind w:firstLine="454"/>
        <w:rPr>
          <w:rFonts w:hint="eastAsia"/>
          <w:color w:val="333333"/>
        </w:rPr>
      </w:pPr>
      <w:r>
        <w:rPr>
          <w:rFonts w:hint="eastAsia"/>
          <w:color w:val="000000"/>
        </w:rPr>
        <w:t>联系人：许梦倩  86873867  15705869181</w:t>
      </w:r>
    </w:p>
    <w:p w:rsidR="002F49D8" w:rsidRDefault="002F49D8" w:rsidP="002F49D8">
      <w:pPr>
        <w:pStyle w:val="a3"/>
        <w:shd w:val="clear" w:color="auto" w:fill="FFFFFF"/>
        <w:spacing w:before="0" w:beforeAutospacing="0" w:after="0" w:afterAutospacing="0" w:line="480" w:lineRule="auto"/>
        <w:ind w:firstLine="454"/>
        <w:rPr>
          <w:rFonts w:hint="eastAsia"/>
          <w:color w:val="333333"/>
        </w:rPr>
      </w:pPr>
      <w:r>
        <w:rPr>
          <w:rFonts w:hint="eastAsia"/>
          <w:color w:val="000000"/>
        </w:rPr>
        <w:t>电子邮箱：hdskl@hdu.edu.cn </w:t>
      </w:r>
    </w:p>
    <w:p w:rsidR="002F49D8" w:rsidRPr="002F49D8" w:rsidRDefault="002F49D8" w:rsidP="002F49D8">
      <w:pPr>
        <w:pStyle w:val="a3"/>
        <w:shd w:val="clear" w:color="auto" w:fill="FFFFFF"/>
        <w:spacing w:before="0" w:beforeAutospacing="0" w:after="0" w:afterAutospacing="0" w:line="480" w:lineRule="auto"/>
        <w:ind w:firstLine="454"/>
        <w:rPr>
          <w:rFonts w:hint="eastAsia"/>
          <w:color w:val="333333"/>
        </w:rPr>
      </w:pPr>
    </w:p>
    <w:p w:rsidR="002F49D8" w:rsidRDefault="002F49D8" w:rsidP="002F49D8">
      <w:pPr>
        <w:pStyle w:val="a3"/>
        <w:shd w:val="clear" w:color="auto" w:fill="FFFFFF"/>
        <w:spacing w:before="0" w:beforeAutospacing="0" w:after="0" w:afterAutospacing="0" w:line="480" w:lineRule="auto"/>
        <w:ind w:firstLine="454"/>
        <w:rPr>
          <w:rFonts w:hint="eastAsia"/>
          <w:color w:val="333333"/>
        </w:rPr>
      </w:pPr>
      <w:r>
        <w:rPr>
          <w:rFonts w:hint="eastAsia"/>
          <w:color w:val="000000"/>
        </w:rPr>
        <w:t>                                   人文社科处</w:t>
      </w:r>
    </w:p>
    <w:p w:rsidR="002F49D8" w:rsidRDefault="002F49D8" w:rsidP="002F49D8">
      <w:pPr>
        <w:pStyle w:val="a3"/>
        <w:spacing w:before="0" w:beforeAutospacing="0" w:after="0" w:afterAutospacing="0" w:line="480" w:lineRule="auto"/>
        <w:ind w:firstLine="454"/>
        <w:rPr>
          <w:rFonts w:hint="eastAsia"/>
          <w:color w:val="333333"/>
        </w:rPr>
      </w:pPr>
      <w:r>
        <w:rPr>
          <w:rFonts w:hint="eastAsia"/>
          <w:color w:val="000000"/>
        </w:rPr>
        <w:t>                                 2021年4月30日</w:t>
      </w:r>
    </w:p>
    <w:bookmarkEnd w:id="1"/>
    <w:p w:rsidR="002F49D8" w:rsidRDefault="002F49D8" w:rsidP="002F49D8">
      <w:pPr>
        <w:widowControl/>
        <w:shd w:val="clear" w:color="auto" w:fill="FFFFFF"/>
        <w:spacing w:before="208" w:after="208"/>
        <w:jc w:val="center"/>
        <w:textAlignment w:val="baseline"/>
        <w:outlineLvl w:val="0"/>
        <w:rPr>
          <w:rFonts w:ascii="微软雅黑" w:eastAsia="微软雅黑" w:hAnsi="微软雅黑" w:cs="宋体" w:hint="eastAsia"/>
          <w:color w:val="333333"/>
          <w:kern w:val="36"/>
          <w:sz w:val="28"/>
          <w:szCs w:val="28"/>
        </w:rPr>
      </w:pPr>
    </w:p>
    <w:p w:rsidR="002F49D8" w:rsidRDefault="002F49D8" w:rsidP="002F49D8">
      <w:pPr>
        <w:widowControl/>
        <w:shd w:val="clear" w:color="auto" w:fill="FFFFFF"/>
        <w:spacing w:before="208" w:after="208"/>
        <w:jc w:val="center"/>
        <w:textAlignment w:val="baseline"/>
        <w:outlineLvl w:val="0"/>
        <w:rPr>
          <w:rFonts w:ascii="微软雅黑" w:eastAsia="微软雅黑" w:hAnsi="微软雅黑" w:cs="宋体" w:hint="eastAsia"/>
          <w:color w:val="333333"/>
          <w:kern w:val="36"/>
          <w:sz w:val="28"/>
          <w:szCs w:val="28"/>
        </w:rPr>
      </w:pPr>
    </w:p>
    <w:p w:rsidR="002F49D8" w:rsidRPr="002F49D8" w:rsidRDefault="002F49D8" w:rsidP="002F49D8">
      <w:pPr>
        <w:widowControl/>
        <w:shd w:val="clear" w:color="auto" w:fill="FFFFFF"/>
        <w:spacing w:before="208" w:after="208"/>
        <w:jc w:val="center"/>
        <w:textAlignment w:val="baseline"/>
        <w:outlineLvl w:val="0"/>
        <w:rPr>
          <w:rFonts w:ascii="微软雅黑" w:eastAsia="微软雅黑" w:hAnsi="微软雅黑" w:cs="宋体"/>
          <w:color w:val="333333"/>
          <w:kern w:val="36"/>
          <w:sz w:val="28"/>
          <w:szCs w:val="28"/>
        </w:rPr>
      </w:pPr>
      <w:r w:rsidRPr="002F49D8">
        <w:rPr>
          <w:rFonts w:ascii="微软雅黑" w:eastAsia="微软雅黑" w:hAnsi="微软雅黑" w:cs="宋体" w:hint="eastAsia"/>
          <w:color w:val="333333"/>
          <w:kern w:val="36"/>
          <w:sz w:val="28"/>
          <w:szCs w:val="28"/>
        </w:rPr>
        <w:t>关于组织开展浙江省哲学社会科学规划“共同富裕”专项课题研究的通知</w:t>
      </w:r>
    </w:p>
    <w:p w:rsidR="002F49D8" w:rsidRPr="002F49D8" w:rsidRDefault="002F49D8" w:rsidP="002F49D8">
      <w:pPr>
        <w:widowControl/>
        <w:shd w:val="clear" w:color="auto" w:fill="FFFFFF"/>
        <w:jc w:val="center"/>
        <w:textAlignment w:val="baseline"/>
        <w:rPr>
          <w:rFonts w:ascii="微软雅黑" w:eastAsia="微软雅黑" w:hAnsi="微软雅黑" w:cs="宋体" w:hint="eastAsia"/>
          <w:color w:val="333333"/>
          <w:kern w:val="0"/>
          <w:sz w:val="17"/>
          <w:szCs w:val="17"/>
        </w:rPr>
      </w:pPr>
      <w:r>
        <w:rPr>
          <w:rFonts w:ascii="微软雅黑" w:eastAsia="微软雅黑" w:hAnsi="微软雅黑" w:cs="宋体" w:hint="eastAsia"/>
          <w:color w:val="666666"/>
          <w:kern w:val="0"/>
          <w:sz w:val="17"/>
          <w:szCs w:val="17"/>
        </w:rPr>
        <w:t xml:space="preserve"> </w:t>
      </w:r>
    </w:p>
    <w:p w:rsidR="002F49D8" w:rsidRPr="002F49D8" w:rsidRDefault="002F49D8" w:rsidP="002F49D8">
      <w:pPr>
        <w:widowControl/>
        <w:shd w:val="clear" w:color="auto" w:fill="FFFFFF"/>
        <w:spacing w:line="388" w:lineRule="atLeast"/>
        <w:jc w:val="left"/>
        <w:textAlignment w:val="baseline"/>
        <w:rPr>
          <w:rFonts w:ascii="微软雅黑" w:eastAsia="微软雅黑" w:hAnsi="微软雅黑" w:cs="宋体" w:hint="eastAsia"/>
          <w:color w:val="333333"/>
          <w:kern w:val="0"/>
          <w:sz w:val="19"/>
          <w:szCs w:val="19"/>
        </w:rPr>
      </w:pPr>
      <w:r w:rsidRPr="002F49D8">
        <w:rPr>
          <w:rFonts w:ascii="宋体" w:eastAsia="宋体" w:hAnsi="宋体" w:cs="宋体" w:hint="eastAsia"/>
          <w:color w:val="333333"/>
          <w:kern w:val="0"/>
          <w:sz w:val="28"/>
          <w:szCs w:val="28"/>
        </w:rPr>
        <w:t>各有关单位：</w:t>
      </w:r>
    </w:p>
    <w:p w:rsidR="002F49D8" w:rsidRPr="002F49D8" w:rsidRDefault="002F49D8" w:rsidP="002F49D8">
      <w:pPr>
        <w:widowControl/>
        <w:shd w:val="clear" w:color="auto" w:fill="FFFFFF"/>
        <w:spacing w:line="388" w:lineRule="atLeast"/>
        <w:ind w:firstLine="512"/>
        <w:jc w:val="left"/>
        <w:textAlignment w:val="baseline"/>
        <w:rPr>
          <w:rFonts w:ascii="微软雅黑" w:eastAsia="微软雅黑" w:hAnsi="微软雅黑" w:cs="宋体" w:hint="eastAsia"/>
          <w:color w:val="333333"/>
          <w:kern w:val="0"/>
          <w:sz w:val="19"/>
          <w:szCs w:val="19"/>
        </w:rPr>
      </w:pPr>
      <w:r w:rsidRPr="002F49D8">
        <w:rPr>
          <w:rFonts w:ascii="宋体" w:eastAsia="宋体" w:hAnsi="宋体" w:cs="宋体" w:hint="eastAsia"/>
          <w:color w:val="333333"/>
          <w:kern w:val="0"/>
          <w:sz w:val="28"/>
          <w:szCs w:val="28"/>
        </w:rPr>
        <w:t>国家“十四五”规划和2035年远景目标纲要提出，支持浙江高质量发展建设共同富裕示范区。为广泛动员全省社科界围绕高质量发展建设共同富裕示范区开展深入研究，积极发挥思想库、智囊团作用，推出一批高质量研究成果，经研究，决定组织开展浙江省哲学社会科学规划“共同富裕”专项课题研究。现就有关事项通知如下：</w:t>
      </w:r>
    </w:p>
    <w:p w:rsidR="002F49D8" w:rsidRPr="002F49D8" w:rsidRDefault="002F49D8" w:rsidP="002F49D8">
      <w:pPr>
        <w:widowControl/>
        <w:shd w:val="clear" w:color="auto" w:fill="FFFFFF"/>
        <w:spacing w:line="388" w:lineRule="atLeast"/>
        <w:ind w:firstLine="512"/>
        <w:jc w:val="left"/>
        <w:textAlignment w:val="baseline"/>
        <w:rPr>
          <w:rFonts w:ascii="微软雅黑" w:eastAsia="微软雅黑" w:hAnsi="微软雅黑" w:cs="宋体" w:hint="eastAsia"/>
          <w:color w:val="333333"/>
          <w:kern w:val="0"/>
          <w:sz w:val="19"/>
          <w:szCs w:val="19"/>
        </w:rPr>
      </w:pPr>
      <w:r w:rsidRPr="002F49D8">
        <w:rPr>
          <w:rFonts w:ascii="黑体" w:eastAsia="黑体" w:hAnsi="黑体" w:cs="宋体" w:hint="eastAsia"/>
          <w:color w:val="333333"/>
          <w:kern w:val="0"/>
          <w:sz w:val="28"/>
          <w:szCs w:val="28"/>
        </w:rPr>
        <w:t>一、选题方向</w:t>
      </w:r>
    </w:p>
    <w:p w:rsidR="002F49D8" w:rsidRPr="002F49D8" w:rsidRDefault="002F49D8" w:rsidP="002F49D8">
      <w:pPr>
        <w:widowControl/>
        <w:shd w:val="clear" w:color="auto" w:fill="FFFFFF"/>
        <w:spacing w:line="388" w:lineRule="atLeast"/>
        <w:ind w:firstLine="554"/>
        <w:jc w:val="left"/>
        <w:textAlignment w:val="baseline"/>
        <w:rPr>
          <w:rFonts w:ascii="微软雅黑" w:eastAsia="微软雅黑" w:hAnsi="微软雅黑" w:cs="宋体" w:hint="eastAsia"/>
          <w:color w:val="333333"/>
          <w:kern w:val="0"/>
          <w:sz w:val="19"/>
          <w:szCs w:val="19"/>
        </w:rPr>
      </w:pPr>
      <w:r w:rsidRPr="002F49D8">
        <w:rPr>
          <w:rFonts w:ascii="宋体" w:eastAsia="宋体" w:hAnsi="宋体" w:cs="宋体" w:hint="eastAsia"/>
          <w:color w:val="333333"/>
          <w:kern w:val="0"/>
          <w:sz w:val="28"/>
          <w:szCs w:val="28"/>
        </w:rPr>
        <w:t>1.共同富裕的理论与实践研究；</w:t>
      </w:r>
    </w:p>
    <w:p w:rsidR="002F49D8" w:rsidRPr="002F49D8" w:rsidRDefault="002F49D8" w:rsidP="002F49D8">
      <w:pPr>
        <w:widowControl/>
        <w:shd w:val="clear" w:color="auto" w:fill="FFFFFF"/>
        <w:spacing w:line="388" w:lineRule="atLeast"/>
        <w:ind w:firstLine="554"/>
        <w:jc w:val="left"/>
        <w:textAlignment w:val="baseline"/>
        <w:rPr>
          <w:rFonts w:ascii="微软雅黑" w:eastAsia="微软雅黑" w:hAnsi="微软雅黑" w:cs="宋体" w:hint="eastAsia"/>
          <w:color w:val="333333"/>
          <w:kern w:val="0"/>
          <w:sz w:val="19"/>
          <w:szCs w:val="19"/>
        </w:rPr>
      </w:pPr>
      <w:r w:rsidRPr="002F49D8">
        <w:rPr>
          <w:rFonts w:ascii="宋体" w:eastAsia="宋体" w:hAnsi="宋体" w:cs="宋体" w:hint="eastAsia"/>
          <w:color w:val="333333"/>
          <w:kern w:val="0"/>
          <w:sz w:val="28"/>
          <w:szCs w:val="28"/>
        </w:rPr>
        <w:t>2.浙江推进共同富裕的基础条件、面临问题与关键路径研究；</w:t>
      </w:r>
    </w:p>
    <w:p w:rsidR="002F49D8" w:rsidRPr="002F49D8" w:rsidRDefault="002F49D8" w:rsidP="002F49D8">
      <w:pPr>
        <w:widowControl/>
        <w:shd w:val="clear" w:color="auto" w:fill="FFFFFF"/>
        <w:spacing w:line="388" w:lineRule="atLeast"/>
        <w:ind w:firstLine="554"/>
        <w:jc w:val="left"/>
        <w:textAlignment w:val="baseline"/>
        <w:rPr>
          <w:rFonts w:ascii="微软雅黑" w:eastAsia="微软雅黑" w:hAnsi="微软雅黑" w:cs="宋体" w:hint="eastAsia"/>
          <w:color w:val="333333"/>
          <w:kern w:val="0"/>
          <w:sz w:val="19"/>
          <w:szCs w:val="19"/>
        </w:rPr>
      </w:pPr>
      <w:r w:rsidRPr="002F49D8">
        <w:rPr>
          <w:rFonts w:ascii="宋体" w:eastAsia="宋体" w:hAnsi="宋体" w:cs="宋体" w:hint="eastAsia"/>
          <w:color w:val="333333"/>
          <w:kern w:val="0"/>
          <w:sz w:val="28"/>
          <w:szCs w:val="28"/>
        </w:rPr>
        <w:lastRenderedPageBreak/>
        <w:t>3.浙江高质量发展建设共同富裕示范区的基本特征和目标指标体系研究；</w:t>
      </w:r>
    </w:p>
    <w:p w:rsidR="002F49D8" w:rsidRPr="002F49D8" w:rsidRDefault="002F49D8" w:rsidP="002F49D8">
      <w:pPr>
        <w:widowControl/>
        <w:shd w:val="clear" w:color="auto" w:fill="FFFFFF"/>
        <w:spacing w:line="388" w:lineRule="atLeast"/>
        <w:ind w:firstLine="554"/>
        <w:jc w:val="left"/>
        <w:textAlignment w:val="baseline"/>
        <w:rPr>
          <w:rFonts w:ascii="微软雅黑" w:eastAsia="微软雅黑" w:hAnsi="微软雅黑" w:cs="宋体" w:hint="eastAsia"/>
          <w:color w:val="333333"/>
          <w:kern w:val="0"/>
          <w:sz w:val="19"/>
          <w:szCs w:val="19"/>
        </w:rPr>
      </w:pPr>
      <w:r w:rsidRPr="002F49D8">
        <w:rPr>
          <w:rFonts w:ascii="宋体" w:eastAsia="宋体" w:hAnsi="宋体" w:cs="宋体" w:hint="eastAsia"/>
          <w:color w:val="333333"/>
          <w:kern w:val="0"/>
          <w:sz w:val="28"/>
          <w:szCs w:val="28"/>
        </w:rPr>
        <w:t>4.浙江高质量发展建设共同富裕示范区的重大抓手、推进机制研究；</w:t>
      </w:r>
    </w:p>
    <w:p w:rsidR="002F49D8" w:rsidRPr="002F49D8" w:rsidRDefault="002F49D8" w:rsidP="002F49D8">
      <w:pPr>
        <w:widowControl/>
        <w:shd w:val="clear" w:color="auto" w:fill="FFFFFF"/>
        <w:spacing w:line="388" w:lineRule="atLeast"/>
        <w:ind w:firstLine="554"/>
        <w:jc w:val="left"/>
        <w:textAlignment w:val="baseline"/>
        <w:rPr>
          <w:rFonts w:ascii="微软雅黑" w:eastAsia="微软雅黑" w:hAnsi="微软雅黑" w:cs="宋体" w:hint="eastAsia"/>
          <w:color w:val="333333"/>
          <w:kern w:val="0"/>
          <w:sz w:val="19"/>
          <w:szCs w:val="19"/>
        </w:rPr>
      </w:pPr>
      <w:r w:rsidRPr="002F49D8">
        <w:rPr>
          <w:rFonts w:ascii="宋体" w:eastAsia="宋体" w:hAnsi="宋体" w:cs="宋体" w:hint="eastAsia"/>
          <w:color w:val="333333"/>
          <w:kern w:val="0"/>
          <w:sz w:val="28"/>
          <w:szCs w:val="28"/>
        </w:rPr>
        <w:t>5.浙江进一步激发经济活力、夯实共同富裕物质基础的思路对策研究；</w:t>
      </w:r>
    </w:p>
    <w:p w:rsidR="002F49D8" w:rsidRPr="002F49D8" w:rsidRDefault="002F49D8" w:rsidP="002F49D8">
      <w:pPr>
        <w:widowControl/>
        <w:shd w:val="clear" w:color="auto" w:fill="FFFFFF"/>
        <w:spacing w:line="388" w:lineRule="atLeast"/>
        <w:ind w:firstLine="554"/>
        <w:jc w:val="left"/>
        <w:textAlignment w:val="baseline"/>
        <w:rPr>
          <w:rFonts w:ascii="微软雅黑" w:eastAsia="微软雅黑" w:hAnsi="微软雅黑" w:cs="宋体" w:hint="eastAsia"/>
          <w:color w:val="333333"/>
          <w:kern w:val="0"/>
          <w:sz w:val="19"/>
          <w:szCs w:val="19"/>
        </w:rPr>
      </w:pPr>
      <w:r w:rsidRPr="002F49D8">
        <w:rPr>
          <w:rFonts w:ascii="宋体" w:eastAsia="宋体" w:hAnsi="宋体" w:cs="宋体" w:hint="eastAsia"/>
          <w:color w:val="333333"/>
          <w:kern w:val="0"/>
          <w:sz w:val="28"/>
          <w:szCs w:val="28"/>
        </w:rPr>
        <w:t>6.浙江率先推进收入分配制度改革的思路对策研究；</w:t>
      </w:r>
    </w:p>
    <w:p w:rsidR="002F49D8" w:rsidRPr="002F49D8" w:rsidRDefault="002F49D8" w:rsidP="002F49D8">
      <w:pPr>
        <w:widowControl/>
        <w:shd w:val="clear" w:color="auto" w:fill="FFFFFF"/>
        <w:spacing w:line="388" w:lineRule="atLeast"/>
        <w:ind w:firstLine="554"/>
        <w:jc w:val="left"/>
        <w:textAlignment w:val="baseline"/>
        <w:rPr>
          <w:rFonts w:ascii="微软雅黑" w:eastAsia="微软雅黑" w:hAnsi="微软雅黑" w:cs="宋体" w:hint="eastAsia"/>
          <w:color w:val="333333"/>
          <w:kern w:val="0"/>
          <w:sz w:val="19"/>
          <w:szCs w:val="19"/>
        </w:rPr>
      </w:pPr>
      <w:r w:rsidRPr="002F49D8">
        <w:rPr>
          <w:rFonts w:ascii="宋体" w:eastAsia="宋体" w:hAnsi="宋体" w:cs="宋体" w:hint="eastAsia"/>
          <w:color w:val="333333"/>
          <w:kern w:val="0"/>
          <w:sz w:val="28"/>
          <w:szCs w:val="28"/>
        </w:rPr>
        <w:t>7.浙江高水平推进公共服务优质共享的思路对策研究；</w:t>
      </w:r>
    </w:p>
    <w:p w:rsidR="002F49D8" w:rsidRPr="002F49D8" w:rsidRDefault="002F49D8" w:rsidP="002F49D8">
      <w:pPr>
        <w:widowControl/>
        <w:shd w:val="clear" w:color="auto" w:fill="FFFFFF"/>
        <w:spacing w:line="388" w:lineRule="atLeast"/>
        <w:ind w:firstLine="554"/>
        <w:jc w:val="left"/>
        <w:textAlignment w:val="baseline"/>
        <w:rPr>
          <w:rFonts w:ascii="微软雅黑" w:eastAsia="微软雅黑" w:hAnsi="微软雅黑" w:cs="宋体" w:hint="eastAsia"/>
          <w:color w:val="333333"/>
          <w:kern w:val="0"/>
          <w:sz w:val="19"/>
          <w:szCs w:val="19"/>
        </w:rPr>
      </w:pPr>
      <w:r w:rsidRPr="002F49D8">
        <w:rPr>
          <w:rFonts w:ascii="宋体" w:eastAsia="宋体" w:hAnsi="宋体" w:cs="宋体" w:hint="eastAsia"/>
          <w:color w:val="333333"/>
          <w:kern w:val="0"/>
          <w:sz w:val="28"/>
          <w:szCs w:val="28"/>
        </w:rPr>
        <w:t>8.浙江率先建立先富带后富机制、推进城乡区域协调发展的思路对策研究；</w:t>
      </w:r>
    </w:p>
    <w:p w:rsidR="002F49D8" w:rsidRPr="002F49D8" w:rsidRDefault="002F49D8" w:rsidP="002F49D8">
      <w:pPr>
        <w:widowControl/>
        <w:shd w:val="clear" w:color="auto" w:fill="FFFFFF"/>
        <w:spacing w:line="388" w:lineRule="atLeast"/>
        <w:ind w:firstLine="554"/>
        <w:jc w:val="left"/>
        <w:textAlignment w:val="baseline"/>
        <w:rPr>
          <w:rFonts w:ascii="微软雅黑" w:eastAsia="微软雅黑" w:hAnsi="微软雅黑" w:cs="宋体" w:hint="eastAsia"/>
          <w:color w:val="333333"/>
          <w:kern w:val="0"/>
          <w:sz w:val="19"/>
          <w:szCs w:val="19"/>
        </w:rPr>
      </w:pPr>
      <w:r w:rsidRPr="002F49D8">
        <w:rPr>
          <w:rFonts w:ascii="宋体" w:eastAsia="宋体" w:hAnsi="宋体" w:cs="宋体" w:hint="eastAsia"/>
          <w:color w:val="333333"/>
          <w:kern w:val="0"/>
          <w:sz w:val="28"/>
          <w:szCs w:val="28"/>
        </w:rPr>
        <w:t>9.浙江探索有利于推动共同富裕的财税制度改革的思路对策研究；</w:t>
      </w:r>
    </w:p>
    <w:p w:rsidR="002F49D8" w:rsidRPr="002F49D8" w:rsidRDefault="002F49D8" w:rsidP="002F49D8">
      <w:pPr>
        <w:widowControl/>
        <w:shd w:val="clear" w:color="auto" w:fill="FFFFFF"/>
        <w:spacing w:line="388" w:lineRule="atLeast"/>
        <w:ind w:firstLine="554"/>
        <w:jc w:val="left"/>
        <w:textAlignment w:val="baseline"/>
        <w:rPr>
          <w:rFonts w:ascii="微软雅黑" w:eastAsia="微软雅黑" w:hAnsi="微软雅黑" w:cs="宋体" w:hint="eastAsia"/>
          <w:color w:val="333333"/>
          <w:kern w:val="0"/>
          <w:sz w:val="19"/>
          <w:szCs w:val="19"/>
        </w:rPr>
      </w:pPr>
      <w:r w:rsidRPr="002F49D8">
        <w:rPr>
          <w:rFonts w:ascii="宋体" w:eastAsia="宋体" w:hAnsi="宋体" w:cs="宋体" w:hint="eastAsia"/>
          <w:color w:val="333333"/>
          <w:kern w:val="0"/>
          <w:sz w:val="28"/>
          <w:szCs w:val="28"/>
        </w:rPr>
        <w:t>10.浙江促进人民群众精神普遍富有的思路对策研究；</w:t>
      </w:r>
    </w:p>
    <w:p w:rsidR="002F49D8" w:rsidRPr="002F49D8" w:rsidRDefault="002F49D8" w:rsidP="002F49D8">
      <w:pPr>
        <w:widowControl/>
        <w:shd w:val="clear" w:color="auto" w:fill="FFFFFF"/>
        <w:spacing w:line="388" w:lineRule="atLeast"/>
        <w:ind w:firstLine="554"/>
        <w:jc w:val="left"/>
        <w:textAlignment w:val="baseline"/>
        <w:rPr>
          <w:rFonts w:ascii="微软雅黑" w:eastAsia="微软雅黑" w:hAnsi="微软雅黑" w:cs="宋体" w:hint="eastAsia"/>
          <w:color w:val="333333"/>
          <w:kern w:val="0"/>
          <w:sz w:val="19"/>
          <w:szCs w:val="19"/>
        </w:rPr>
      </w:pPr>
      <w:r w:rsidRPr="002F49D8">
        <w:rPr>
          <w:rFonts w:ascii="宋体" w:eastAsia="宋体" w:hAnsi="宋体" w:cs="宋体" w:hint="eastAsia"/>
          <w:color w:val="333333"/>
          <w:kern w:val="0"/>
          <w:sz w:val="28"/>
          <w:szCs w:val="28"/>
        </w:rPr>
        <w:t>11.浙江以数字化改革撬动社会领域整体性改革的思路对策研究；</w:t>
      </w:r>
    </w:p>
    <w:p w:rsidR="002F49D8" w:rsidRPr="002F49D8" w:rsidRDefault="002F49D8" w:rsidP="002F49D8">
      <w:pPr>
        <w:widowControl/>
        <w:shd w:val="clear" w:color="auto" w:fill="FFFFFF"/>
        <w:spacing w:line="388" w:lineRule="atLeast"/>
        <w:ind w:firstLine="554"/>
        <w:jc w:val="left"/>
        <w:textAlignment w:val="baseline"/>
        <w:rPr>
          <w:rFonts w:ascii="微软雅黑" w:eastAsia="微软雅黑" w:hAnsi="微软雅黑" w:cs="宋体" w:hint="eastAsia"/>
          <w:color w:val="333333"/>
          <w:kern w:val="0"/>
          <w:sz w:val="19"/>
          <w:szCs w:val="19"/>
        </w:rPr>
      </w:pPr>
      <w:r w:rsidRPr="002F49D8">
        <w:rPr>
          <w:rFonts w:ascii="宋体" w:eastAsia="宋体" w:hAnsi="宋体" w:cs="宋体" w:hint="eastAsia"/>
          <w:color w:val="333333"/>
          <w:kern w:val="0"/>
          <w:sz w:val="28"/>
          <w:szCs w:val="28"/>
        </w:rPr>
        <w:t>12.浙江率先建立推动共同富裕的体制机制研究；</w:t>
      </w:r>
    </w:p>
    <w:p w:rsidR="002F49D8" w:rsidRPr="002F49D8" w:rsidRDefault="002F49D8" w:rsidP="002F49D8">
      <w:pPr>
        <w:widowControl/>
        <w:shd w:val="clear" w:color="auto" w:fill="FFFFFF"/>
        <w:spacing w:line="388" w:lineRule="atLeast"/>
        <w:ind w:firstLine="554"/>
        <w:jc w:val="left"/>
        <w:textAlignment w:val="baseline"/>
        <w:rPr>
          <w:rFonts w:ascii="微软雅黑" w:eastAsia="微软雅黑" w:hAnsi="微软雅黑" w:cs="宋体" w:hint="eastAsia"/>
          <w:color w:val="333333"/>
          <w:kern w:val="0"/>
          <w:sz w:val="19"/>
          <w:szCs w:val="19"/>
        </w:rPr>
      </w:pPr>
      <w:r w:rsidRPr="002F49D8">
        <w:rPr>
          <w:rFonts w:ascii="宋体" w:eastAsia="宋体" w:hAnsi="宋体" w:cs="宋体" w:hint="eastAsia"/>
          <w:color w:val="333333"/>
          <w:kern w:val="0"/>
          <w:sz w:val="28"/>
          <w:szCs w:val="28"/>
        </w:rPr>
        <w:t>13.共同富裕的区域比较研究；</w:t>
      </w:r>
    </w:p>
    <w:p w:rsidR="002F49D8" w:rsidRPr="002F49D8" w:rsidRDefault="002F49D8" w:rsidP="002F49D8">
      <w:pPr>
        <w:widowControl/>
        <w:shd w:val="clear" w:color="auto" w:fill="FFFFFF"/>
        <w:spacing w:line="388" w:lineRule="atLeast"/>
        <w:ind w:firstLine="554"/>
        <w:jc w:val="left"/>
        <w:textAlignment w:val="baseline"/>
        <w:rPr>
          <w:rFonts w:ascii="微软雅黑" w:eastAsia="微软雅黑" w:hAnsi="微软雅黑" w:cs="宋体" w:hint="eastAsia"/>
          <w:color w:val="333333"/>
          <w:kern w:val="0"/>
          <w:sz w:val="19"/>
          <w:szCs w:val="19"/>
        </w:rPr>
      </w:pPr>
      <w:r w:rsidRPr="002F49D8">
        <w:rPr>
          <w:rFonts w:ascii="宋体" w:eastAsia="宋体" w:hAnsi="宋体" w:cs="宋体" w:hint="eastAsia"/>
          <w:color w:val="333333"/>
          <w:kern w:val="0"/>
          <w:sz w:val="28"/>
          <w:szCs w:val="28"/>
        </w:rPr>
        <w:t>14.浙江共同富裕的具体实践和创新案例研究。</w:t>
      </w:r>
    </w:p>
    <w:p w:rsidR="002F49D8" w:rsidRPr="002F49D8" w:rsidRDefault="002F49D8" w:rsidP="002F49D8">
      <w:pPr>
        <w:widowControl/>
        <w:shd w:val="clear" w:color="auto" w:fill="FFFFFF"/>
        <w:spacing w:line="388" w:lineRule="atLeast"/>
        <w:ind w:firstLine="512"/>
        <w:jc w:val="left"/>
        <w:textAlignment w:val="baseline"/>
        <w:rPr>
          <w:rFonts w:ascii="微软雅黑" w:eastAsia="微软雅黑" w:hAnsi="微软雅黑" w:cs="宋体" w:hint="eastAsia"/>
          <w:color w:val="333333"/>
          <w:kern w:val="0"/>
          <w:sz w:val="19"/>
          <w:szCs w:val="19"/>
        </w:rPr>
      </w:pPr>
      <w:r w:rsidRPr="002F49D8">
        <w:rPr>
          <w:rFonts w:ascii="黑体" w:eastAsia="黑体" w:hAnsi="黑体" w:cs="宋体" w:hint="eastAsia"/>
          <w:color w:val="333333"/>
          <w:kern w:val="0"/>
          <w:sz w:val="28"/>
          <w:szCs w:val="28"/>
        </w:rPr>
        <w:t>二、相关要求</w:t>
      </w:r>
    </w:p>
    <w:p w:rsidR="002F49D8" w:rsidRPr="002F49D8" w:rsidRDefault="002F49D8" w:rsidP="002F49D8">
      <w:pPr>
        <w:widowControl/>
        <w:shd w:val="clear" w:color="auto" w:fill="FFFFFF"/>
        <w:spacing w:line="388" w:lineRule="atLeast"/>
        <w:ind w:firstLine="554"/>
        <w:jc w:val="left"/>
        <w:textAlignment w:val="baseline"/>
        <w:rPr>
          <w:rFonts w:ascii="微软雅黑" w:eastAsia="微软雅黑" w:hAnsi="微软雅黑" w:cs="宋体" w:hint="eastAsia"/>
          <w:color w:val="333333"/>
          <w:kern w:val="0"/>
          <w:sz w:val="19"/>
          <w:szCs w:val="19"/>
        </w:rPr>
      </w:pPr>
      <w:r w:rsidRPr="002F49D8">
        <w:rPr>
          <w:rFonts w:ascii="宋体" w:eastAsia="宋体" w:hAnsi="宋体" w:cs="宋体" w:hint="eastAsia"/>
          <w:color w:val="333333"/>
          <w:kern w:val="0"/>
          <w:sz w:val="28"/>
          <w:szCs w:val="28"/>
        </w:rPr>
        <w:t>1.研究者可根据选题方向，自行设计具体研究题目，在广泛调查研究的基础上，开展系统深入研究，撰写理论联系实际的高质量研究成果。</w:t>
      </w:r>
    </w:p>
    <w:p w:rsidR="002F49D8" w:rsidRPr="002F49D8" w:rsidRDefault="002F49D8" w:rsidP="002F49D8">
      <w:pPr>
        <w:widowControl/>
        <w:shd w:val="clear" w:color="auto" w:fill="FFFFFF"/>
        <w:spacing w:line="388" w:lineRule="atLeast"/>
        <w:ind w:firstLine="554"/>
        <w:jc w:val="left"/>
        <w:textAlignment w:val="baseline"/>
        <w:rPr>
          <w:rFonts w:ascii="微软雅黑" w:eastAsia="微软雅黑" w:hAnsi="微软雅黑" w:cs="宋体" w:hint="eastAsia"/>
          <w:color w:val="333333"/>
          <w:kern w:val="0"/>
          <w:sz w:val="19"/>
          <w:szCs w:val="19"/>
        </w:rPr>
      </w:pPr>
      <w:r w:rsidRPr="002F49D8">
        <w:rPr>
          <w:rFonts w:ascii="宋体" w:eastAsia="宋体" w:hAnsi="宋体" w:cs="宋体" w:hint="eastAsia"/>
          <w:color w:val="333333"/>
          <w:kern w:val="0"/>
          <w:sz w:val="28"/>
          <w:szCs w:val="28"/>
        </w:rPr>
        <w:t>2.课题采取以成果申报的方式。包括2021年以来发表的学术论文或理论文章、获得省级领导批示的研究报告、未出版的著作书稿等，经专家评审后立项为省社科规划课题。课题申报时间分两次，分别是2021年6月15日前和2021年10月底前。申报时请填写《浙江省哲学社会科学规划课题申报表（研究成果类）》并附纸质申报成果一式6份。</w:t>
      </w:r>
    </w:p>
    <w:p w:rsidR="002F49D8" w:rsidRPr="002F49D8" w:rsidRDefault="002F49D8" w:rsidP="002F49D8">
      <w:pPr>
        <w:widowControl/>
        <w:shd w:val="clear" w:color="auto" w:fill="FFFFFF"/>
        <w:spacing w:line="388" w:lineRule="atLeast"/>
        <w:ind w:firstLine="554"/>
        <w:jc w:val="left"/>
        <w:textAlignment w:val="baseline"/>
        <w:rPr>
          <w:rFonts w:ascii="微软雅黑" w:eastAsia="微软雅黑" w:hAnsi="微软雅黑" w:cs="宋体" w:hint="eastAsia"/>
          <w:color w:val="333333"/>
          <w:kern w:val="0"/>
          <w:sz w:val="19"/>
          <w:szCs w:val="19"/>
        </w:rPr>
      </w:pPr>
      <w:r w:rsidRPr="002F49D8">
        <w:rPr>
          <w:rFonts w:ascii="宋体" w:eastAsia="宋体" w:hAnsi="宋体" w:cs="宋体" w:hint="eastAsia"/>
          <w:color w:val="333333"/>
          <w:kern w:val="0"/>
          <w:sz w:val="28"/>
          <w:szCs w:val="28"/>
        </w:rPr>
        <w:t>3.共同富裕的咨政要报（决策参阅件，3000字左右）请以电子稿形式发至省社科联规划处邮箱（</w:t>
      </w:r>
      <w:hyperlink r:id="rId4" w:history="1">
        <w:r w:rsidRPr="002F49D8">
          <w:rPr>
            <w:rFonts w:ascii="仿宋_GB2312" w:eastAsia="仿宋_GB2312" w:hAnsi="微软雅黑" w:cs="宋体" w:hint="eastAsia"/>
            <w:kern w:val="0"/>
            <w:sz w:val="28"/>
          </w:rPr>
          <w:t>zjssklghc@163.com</w:t>
        </w:r>
      </w:hyperlink>
      <w:r w:rsidRPr="002F49D8">
        <w:rPr>
          <w:rFonts w:ascii="宋体" w:eastAsia="宋体" w:hAnsi="宋体" w:cs="宋体" w:hint="eastAsia"/>
          <w:color w:val="333333"/>
          <w:kern w:val="0"/>
          <w:sz w:val="28"/>
          <w:szCs w:val="28"/>
        </w:rPr>
        <w:t>，邮件主题格式为“共同富裕</w:t>
      </w:r>
      <w:r w:rsidRPr="002F49D8">
        <w:rPr>
          <w:rFonts w:ascii="仿宋_GB2312" w:eastAsia="仿宋_GB2312" w:hAnsi="微软雅黑" w:cs="宋体" w:hint="eastAsia"/>
          <w:color w:val="333333"/>
          <w:kern w:val="0"/>
          <w:sz w:val="28"/>
          <w:szCs w:val="28"/>
        </w:rPr>
        <w:t>+</w:t>
      </w:r>
      <w:r w:rsidRPr="002F49D8">
        <w:rPr>
          <w:rFonts w:ascii="宋体" w:eastAsia="宋体" w:hAnsi="宋体" w:cs="宋体" w:hint="eastAsia"/>
          <w:color w:val="333333"/>
          <w:kern w:val="0"/>
          <w:sz w:val="28"/>
          <w:szCs w:val="28"/>
        </w:rPr>
        <w:t>要报投稿</w:t>
      </w:r>
      <w:r w:rsidRPr="002F49D8">
        <w:rPr>
          <w:rFonts w:ascii="仿宋_GB2312" w:eastAsia="仿宋_GB2312" w:hAnsi="微软雅黑" w:cs="宋体" w:hint="eastAsia"/>
          <w:color w:val="333333"/>
          <w:kern w:val="0"/>
          <w:sz w:val="28"/>
          <w:szCs w:val="28"/>
        </w:rPr>
        <w:lastRenderedPageBreak/>
        <w:t>+</w:t>
      </w:r>
      <w:r w:rsidRPr="002F49D8">
        <w:rPr>
          <w:rFonts w:ascii="宋体" w:eastAsia="宋体" w:hAnsi="宋体" w:cs="宋体" w:hint="eastAsia"/>
          <w:color w:val="333333"/>
          <w:kern w:val="0"/>
          <w:sz w:val="28"/>
          <w:szCs w:val="28"/>
        </w:rPr>
        <w:t>单位</w:t>
      </w:r>
      <w:r w:rsidRPr="002F49D8">
        <w:rPr>
          <w:rFonts w:ascii="仿宋_GB2312" w:eastAsia="仿宋_GB2312" w:hAnsi="微软雅黑" w:cs="宋体" w:hint="eastAsia"/>
          <w:color w:val="333333"/>
          <w:kern w:val="0"/>
          <w:sz w:val="28"/>
          <w:szCs w:val="28"/>
        </w:rPr>
        <w:t>+</w:t>
      </w:r>
      <w:r w:rsidRPr="002F49D8">
        <w:rPr>
          <w:rFonts w:ascii="宋体" w:eastAsia="宋体" w:hAnsi="宋体" w:cs="宋体" w:hint="eastAsia"/>
          <w:color w:val="333333"/>
          <w:kern w:val="0"/>
          <w:sz w:val="28"/>
          <w:szCs w:val="28"/>
        </w:rPr>
        <w:t>姓名”）。省社科联《浙江社科要报》将设立“共同富裕专刊”并全年接收投稿。稿件被编印并获省委省政府领导批示的，立项为省社科规划课题，结题时须提交完整的研究报告。</w:t>
      </w:r>
    </w:p>
    <w:p w:rsidR="002F49D8" w:rsidRPr="002F49D8" w:rsidRDefault="002F49D8" w:rsidP="002F49D8">
      <w:pPr>
        <w:widowControl/>
        <w:shd w:val="clear" w:color="auto" w:fill="FFFFFF"/>
        <w:spacing w:line="388" w:lineRule="atLeast"/>
        <w:ind w:firstLine="554"/>
        <w:jc w:val="left"/>
        <w:textAlignment w:val="baseline"/>
        <w:rPr>
          <w:rFonts w:ascii="微软雅黑" w:eastAsia="微软雅黑" w:hAnsi="微软雅黑" w:cs="宋体" w:hint="eastAsia"/>
          <w:color w:val="333333"/>
          <w:kern w:val="0"/>
          <w:sz w:val="19"/>
          <w:szCs w:val="19"/>
        </w:rPr>
      </w:pPr>
      <w:r w:rsidRPr="002F49D8">
        <w:rPr>
          <w:rFonts w:ascii="宋体" w:eastAsia="宋体" w:hAnsi="宋体" w:cs="宋体" w:hint="eastAsia"/>
          <w:color w:val="333333"/>
          <w:kern w:val="0"/>
          <w:sz w:val="28"/>
          <w:szCs w:val="28"/>
        </w:rPr>
        <w:t>4.有在研省部级及以上社科课题的可以申请“共同富裕”专项课题，但每位申请人一年最多只能立项1项省社科规划课题。</w:t>
      </w:r>
    </w:p>
    <w:p w:rsidR="002F49D8" w:rsidRPr="002F49D8" w:rsidRDefault="002F49D8" w:rsidP="002F49D8">
      <w:pPr>
        <w:widowControl/>
        <w:shd w:val="clear" w:color="auto" w:fill="FFFFFF"/>
        <w:spacing w:line="388" w:lineRule="atLeast"/>
        <w:ind w:firstLine="568"/>
        <w:jc w:val="left"/>
        <w:textAlignment w:val="baseline"/>
        <w:rPr>
          <w:rFonts w:ascii="微软雅黑" w:eastAsia="微软雅黑" w:hAnsi="微软雅黑" w:cs="宋体" w:hint="eastAsia"/>
          <w:color w:val="333333"/>
          <w:kern w:val="0"/>
          <w:sz w:val="19"/>
          <w:szCs w:val="19"/>
        </w:rPr>
      </w:pPr>
      <w:r w:rsidRPr="002F49D8">
        <w:rPr>
          <w:rFonts w:ascii="宋体" w:eastAsia="宋体" w:hAnsi="宋体" w:cs="宋体" w:hint="eastAsia"/>
          <w:color w:val="333333"/>
          <w:kern w:val="0"/>
          <w:sz w:val="28"/>
          <w:szCs w:val="28"/>
        </w:rPr>
        <w:t>省社科联规划处联系人：徐达；联系电话：0571-87050491；通讯地址：杭州市密渡桥路51-1号省行政中心二号院省社科联规划处517室（邮政编码：310003）。</w:t>
      </w:r>
    </w:p>
    <w:p w:rsidR="002F49D8" w:rsidRPr="002F49D8" w:rsidRDefault="002F49D8" w:rsidP="002F49D8">
      <w:pPr>
        <w:widowControl/>
        <w:shd w:val="clear" w:color="auto" w:fill="FFFFFF"/>
        <w:spacing w:line="388" w:lineRule="atLeast"/>
        <w:ind w:firstLine="512"/>
        <w:jc w:val="left"/>
        <w:textAlignment w:val="baseline"/>
        <w:rPr>
          <w:rFonts w:ascii="微软雅黑" w:eastAsia="微软雅黑" w:hAnsi="微软雅黑" w:cs="宋体" w:hint="eastAsia"/>
          <w:color w:val="333333"/>
          <w:kern w:val="0"/>
          <w:sz w:val="19"/>
          <w:szCs w:val="19"/>
        </w:rPr>
      </w:pPr>
      <w:r w:rsidRPr="002F49D8">
        <w:rPr>
          <w:rFonts w:ascii="微软雅黑" w:eastAsia="微软雅黑" w:hAnsi="微软雅黑" w:cs="宋体" w:hint="eastAsia"/>
          <w:color w:val="333333"/>
          <w:kern w:val="0"/>
          <w:sz w:val="19"/>
          <w:szCs w:val="19"/>
        </w:rPr>
        <w:t> </w:t>
      </w:r>
      <w:r w:rsidRPr="002F49D8">
        <w:rPr>
          <w:rFonts w:ascii="宋体" w:eastAsia="宋体" w:hAnsi="宋体" w:cs="宋体" w:hint="eastAsia"/>
          <w:color w:val="333333"/>
          <w:kern w:val="0"/>
          <w:sz w:val="28"/>
          <w:szCs w:val="28"/>
        </w:rPr>
        <w:t>附件</w:t>
      </w:r>
      <w:r w:rsidRPr="002F49D8">
        <w:rPr>
          <w:rFonts w:ascii="仿宋_GB2312" w:eastAsia="仿宋_GB2312" w:hAnsi="微软雅黑" w:cs="宋体" w:hint="eastAsia"/>
          <w:color w:val="333333"/>
          <w:kern w:val="0"/>
          <w:sz w:val="28"/>
          <w:szCs w:val="28"/>
        </w:rPr>
        <w:t>：</w:t>
      </w:r>
      <w:r w:rsidRPr="002F49D8">
        <w:rPr>
          <w:rFonts w:ascii="宋体" w:eastAsia="宋体" w:hAnsi="宋体" w:cs="宋体" w:hint="eastAsia"/>
          <w:color w:val="333333"/>
          <w:kern w:val="0"/>
          <w:sz w:val="28"/>
          <w:szCs w:val="28"/>
        </w:rPr>
        <w:t>浙江省哲学社会科学规划课题申报表（研究成果类）</w:t>
      </w:r>
    </w:p>
    <w:p w:rsidR="002F49D8" w:rsidRPr="002F49D8" w:rsidRDefault="002F49D8" w:rsidP="002F49D8">
      <w:pPr>
        <w:widowControl/>
        <w:shd w:val="clear" w:color="auto" w:fill="FFFFFF"/>
        <w:spacing w:line="388" w:lineRule="atLeast"/>
        <w:ind w:left="2714" w:firstLine="512"/>
        <w:jc w:val="center"/>
        <w:textAlignment w:val="baseline"/>
        <w:rPr>
          <w:rFonts w:ascii="微软雅黑" w:eastAsia="微软雅黑" w:hAnsi="微软雅黑" w:cs="宋体" w:hint="eastAsia"/>
          <w:color w:val="333333"/>
          <w:kern w:val="0"/>
          <w:sz w:val="19"/>
          <w:szCs w:val="19"/>
        </w:rPr>
      </w:pPr>
      <w:r w:rsidRPr="002F49D8">
        <w:rPr>
          <w:rFonts w:ascii="宋体" w:eastAsia="宋体" w:hAnsi="宋体" w:cs="宋体" w:hint="eastAsia"/>
          <w:color w:val="333333"/>
          <w:kern w:val="0"/>
          <w:sz w:val="28"/>
          <w:szCs w:val="28"/>
        </w:rPr>
        <w:t>浙江省哲学社会科学工作办公室</w:t>
      </w:r>
    </w:p>
    <w:p w:rsidR="000F4570" w:rsidRPr="002F49D8" w:rsidRDefault="002F49D8" w:rsidP="002F49D8">
      <w:pPr>
        <w:widowControl/>
        <w:shd w:val="clear" w:color="auto" w:fill="FFFFFF"/>
        <w:spacing w:line="388" w:lineRule="atLeast"/>
        <w:ind w:left="2714" w:firstLine="512"/>
        <w:jc w:val="center"/>
        <w:textAlignment w:val="baseline"/>
        <w:rPr>
          <w:rFonts w:ascii="微软雅黑" w:eastAsia="微软雅黑" w:hAnsi="微软雅黑" w:cs="宋体"/>
          <w:color w:val="333333"/>
          <w:kern w:val="0"/>
          <w:sz w:val="19"/>
          <w:szCs w:val="19"/>
        </w:rPr>
      </w:pPr>
      <w:r w:rsidRPr="002F49D8">
        <w:rPr>
          <w:rFonts w:ascii="宋体" w:eastAsia="宋体" w:hAnsi="宋体" w:cs="宋体" w:hint="eastAsia"/>
          <w:color w:val="333333"/>
          <w:kern w:val="0"/>
          <w:sz w:val="28"/>
          <w:szCs w:val="28"/>
        </w:rPr>
        <w:t>2021年4月27日</w:t>
      </w:r>
      <w:bookmarkEnd w:id="0"/>
    </w:p>
    <w:sectPr w:rsidR="000F4570" w:rsidRPr="002F49D8" w:rsidSect="002F49D8">
      <w:pgSz w:w="11906" w:h="16838"/>
      <w:pgMar w:top="1440" w:right="707" w:bottom="1440" w:left="141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F49D8"/>
    <w:rsid w:val="000F4570"/>
    <w:rsid w:val="002F49D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570"/>
    <w:pPr>
      <w:widowControl w:val="0"/>
      <w:jc w:val="both"/>
    </w:pPr>
  </w:style>
  <w:style w:type="paragraph" w:styleId="1">
    <w:name w:val="heading 1"/>
    <w:basedOn w:val="a"/>
    <w:link w:val="1Char"/>
    <w:uiPriority w:val="9"/>
    <w:qFormat/>
    <w:rsid w:val="002F49D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F49D8"/>
    <w:rPr>
      <w:rFonts w:ascii="宋体" w:eastAsia="宋体" w:hAnsi="宋体" w:cs="宋体"/>
      <w:b/>
      <w:bCs/>
      <w:kern w:val="36"/>
      <w:sz w:val="48"/>
      <w:szCs w:val="48"/>
    </w:rPr>
  </w:style>
  <w:style w:type="paragraph" w:styleId="a3">
    <w:name w:val="Normal (Web)"/>
    <w:basedOn w:val="a"/>
    <w:uiPriority w:val="99"/>
    <w:semiHidden/>
    <w:unhideWhenUsed/>
    <w:rsid w:val="002F49D8"/>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2F49D8"/>
    <w:rPr>
      <w:color w:val="0000FF"/>
      <w:u w:val="single"/>
    </w:rPr>
  </w:style>
  <w:style w:type="paragraph" w:styleId="a5">
    <w:name w:val="Balloon Text"/>
    <w:basedOn w:val="a"/>
    <w:link w:val="Char"/>
    <w:uiPriority w:val="99"/>
    <w:semiHidden/>
    <w:unhideWhenUsed/>
    <w:rsid w:val="002F49D8"/>
    <w:rPr>
      <w:sz w:val="18"/>
      <w:szCs w:val="18"/>
    </w:rPr>
  </w:style>
  <w:style w:type="character" w:customStyle="1" w:styleId="Char">
    <w:name w:val="批注框文本 Char"/>
    <w:basedOn w:val="a0"/>
    <w:link w:val="a5"/>
    <w:uiPriority w:val="99"/>
    <w:semiHidden/>
    <w:rsid w:val="002F49D8"/>
    <w:rPr>
      <w:sz w:val="18"/>
      <w:szCs w:val="18"/>
    </w:rPr>
  </w:style>
</w:styles>
</file>

<file path=word/webSettings.xml><?xml version="1.0" encoding="utf-8"?>
<w:webSettings xmlns:r="http://schemas.openxmlformats.org/officeDocument/2006/relationships" xmlns:w="http://schemas.openxmlformats.org/wordprocessingml/2006/main">
  <w:divs>
    <w:div w:id="34474107">
      <w:bodyDiv w:val="1"/>
      <w:marLeft w:val="0"/>
      <w:marRight w:val="0"/>
      <w:marTop w:val="0"/>
      <w:marBottom w:val="0"/>
      <w:divBdr>
        <w:top w:val="none" w:sz="0" w:space="0" w:color="auto"/>
        <w:left w:val="none" w:sz="0" w:space="0" w:color="auto"/>
        <w:bottom w:val="none" w:sz="0" w:space="0" w:color="auto"/>
        <w:right w:val="none" w:sz="0" w:space="0" w:color="auto"/>
      </w:divBdr>
    </w:div>
    <w:div w:id="692416749">
      <w:bodyDiv w:val="1"/>
      <w:marLeft w:val="0"/>
      <w:marRight w:val="0"/>
      <w:marTop w:val="0"/>
      <w:marBottom w:val="0"/>
      <w:divBdr>
        <w:top w:val="none" w:sz="0" w:space="0" w:color="auto"/>
        <w:left w:val="none" w:sz="0" w:space="0" w:color="auto"/>
        <w:bottom w:val="none" w:sz="0" w:space="0" w:color="auto"/>
        <w:right w:val="none" w:sz="0" w:space="0" w:color="auto"/>
      </w:divBdr>
      <w:divsChild>
        <w:div w:id="5374277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zjssklghb@vip.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214</Words>
  <Characters>1224</Characters>
  <Application>Microsoft Office Word</Application>
  <DocSecurity>0</DocSecurity>
  <Lines>10</Lines>
  <Paragraphs>2</Paragraphs>
  <ScaleCrop>false</ScaleCrop>
  <Company/>
  <LinksUpToDate>false</LinksUpToDate>
  <CharactersWithSpaces>1436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Deer</dc:creator>
  <cp:lastModifiedBy>Deer</cp:lastModifiedBy>
  <cp:revision>1</cp:revision>
  <dcterms:created xsi:type="dcterms:W3CDTF">2021-04-30T01:33:00Z</dcterms:created>
  <dcterms:modified xsi:type="dcterms:W3CDTF">2021-04-30T01:38:00Z</dcterms:modified>
</cp:coreProperties>
</file>