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cs="方正小标宋简体" w:asciiTheme="minorEastAsia" w:hAnsiTheme="minorEastAsia" w:eastAsiaTheme="minorEastAsia"/>
          <w:b/>
          <w:sz w:val="40"/>
          <w:szCs w:val="40"/>
          <w:lang w:eastAsia="zh-CN"/>
        </w:rPr>
      </w:pPr>
      <w:bookmarkStart w:id="0" w:name="_Toc26739_WPSOffice_Level1"/>
      <w:r>
        <w:rPr>
          <w:rFonts w:hint="eastAsia" w:cs="方正小标宋简体" w:asciiTheme="minorEastAsia" w:hAnsiTheme="minorEastAsia" w:eastAsiaTheme="minorEastAsia"/>
          <w:b/>
          <w:sz w:val="40"/>
          <w:szCs w:val="40"/>
        </w:rPr>
        <w:t>杭州电子科技大学信息工程学院图书馆</w:t>
      </w:r>
      <w:r>
        <w:rPr>
          <w:rFonts w:hint="eastAsia" w:cs="方正小标宋简体" w:asciiTheme="minorEastAsia" w:hAnsiTheme="minorEastAsia" w:eastAsiaTheme="minorEastAsia"/>
          <w:b/>
          <w:sz w:val="40"/>
          <w:szCs w:val="40"/>
          <w:lang w:eastAsia="zh-CN"/>
        </w:rPr>
        <w:t>校史馆</w:t>
      </w:r>
    </w:p>
    <w:p>
      <w:pPr>
        <w:pStyle w:val="2"/>
        <w:spacing w:line="400" w:lineRule="exact"/>
        <w:rPr>
          <w:rFonts w:cs="方正小标宋简体" w:asciiTheme="minorEastAsia" w:hAnsiTheme="minorEastAsia" w:eastAsiaTheme="minorEastAsia"/>
          <w:b/>
          <w:sz w:val="40"/>
          <w:szCs w:val="40"/>
        </w:rPr>
      </w:pPr>
      <w:r>
        <w:rPr>
          <w:rFonts w:cs="方正小标宋简体" w:asciiTheme="minorEastAsia" w:hAnsiTheme="minorEastAsia" w:eastAsiaTheme="minorEastAsia"/>
          <w:b/>
          <w:sz w:val="40"/>
          <w:szCs w:val="40"/>
        </w:rPr>
        <w:t>布展区域</w:t>
      </w:r>
      <w:r>
        <w:rPr>
          <w:rFonts w:hint="eastAsia" w:cs="方正小标宋简体" w:asciiTheme="minorEastAsia" w:hAnsiTheme="minorEastAsia" w:eastAsiaTheme="minorEastAsia"/>
          <w:b/>
          <w:sz w:val="40"/>
          <w:szCs w:val="40"/>
        </w:rPr>
        <w:t>使用申请表</w:t>
      </w:r>
      <w:bookmarkEnd w:id="0"/>
    </w:p>
    <w:tbl>
      <w:tblPr>
        <w:tblStyle w:val="6"/>
        <w:tblW w:w="92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77"/>
        <w:gridCol w:w="1189"/>
        <w:gridCol w:w="1506"/>
        <w:gridCol w:w="145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使用部门</w:t>
            </w:r>
          </w:p>
          <w:p>
            <w:pPr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公章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责任人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展览主题</w:t>
            </w: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展览数量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使用周期</w:t>
            </w:r>
          </w:p>
        </w:tc>
        <w:tc>
          <w:tcPr>
            <w:tcW w:w="77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 w:val="24"/>
                <w:vertAlign w:val="subscript"/>
              </w:rPr>
            </w:pPr>
            <w:r>
              <w:rPr>
                <w:rFonts w:ascii="仿宋" w:hAnsi="仿宋" w:eastAsia="仿宋" w:cs="微软雅黑"/>
                <w:sz w:val="24"/>
              </w:rPr>
              <w:pict>
                <v:line id="直接连接符 1" o:spid="_x0000_s1026" o:spt="20" style="position:absolute;left:0pt;margin-left:163.3pt;margin-top:8pt;height:0.35pt;width:49.1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ascii="仿宋" w:hAnsi="仿宋" w:eastAsia="仿宋" w:cs="微软雅黑"/>
                <w:sz w:val="24"/>
              </w:rPr>
              <w:softHyphen/>
            </w:r>
            <w:r>
              <w:rPr>
                <w:rFonts w:ascii="仿宋" w:hAnsi="仿宋" w:eastAsia="仿宋" w:cs="微软雅黑"/>
                <w:sz w:val="24"/>
              </w:rPr>
              <w:softHyphen/>
            </w:r>
            <w:r>
              <w:rPr>
                <w:rFonts w:ascii="仿宋" w:hAnsi="仿宋" w:eastAsia="仿宋" w:cs="微软雅黑"/>
                <w:sz w:val="24"/>
              </w:rPr>
              <w:softHyphen/>
            </w:r>
            <w:r>
              <w:rPr>
                <w:rFonts w:ascii="仿宋" w:hAnsi="仿宋" w:eastAsia="仿宋" w:cs="微软雅黑"/>
                <w:sz w:val="24"/>
              </w:rPr>
              <w:softHyphen/>
            </w:r>
            <w:r>
              <w:rPr>
                <w:rFonts w:hint="eastAsia" w:ascii="仿宋" w:hAnsi="仿宋" w:eastAsia="仿宋" w:cs="微软雅黑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展览简介</w:t>
            </w:r>
          </w:p>
        </w:tc>
        <w:tc>
          <w:tcPr>
            <w:tcW w:w="7726" w:type="dxa"/>
            <w:gridSpan w:val="5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展览简介需注明展出内容介绍，展出内容来源，展览布景要求等，如需用到海报、KT板等需另附设计稿及相关尺寸。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经办人签字</w:t>
            </w:r>
          </w:p>
        </w:tc>
        <w:tc>
          <w:tcPr>
            <w:tcW w:w="2866" w:type="dxa"/>
            <w:gridSpan w:val="2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3354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党委宣传部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7726" w:type="dxa"/>
            <w:gridSpan w:val="5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图书馆审批意见</w:t>
            </w:r>
          </w:p>
        </w:tc>
        <w:tc>
          <w:tcPr>
            <w:tcW w:w="7726" w:type="dxa"/>
            <w:gridSpan w:val="5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日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按照“谁主办、谁负责；谁举办、谁监管”的原则，借用单位需如实填写展览活动主题、展览内容及展览人情况；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借用单位需遵守图书馆展厅使用管理规定，遵守场地管理办法，保持场地整洁，请勿损坏场地原有设施，如发生损坏、丢失须照价赔偿；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.所在单位审批意见由各部门、二级单位负责人进行审批。本表至少于活动开始前两周完成审批，一式三份，报党委宣传部一份，图书馆一份，自留一份；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4. </w:t>
      </w:r>
      <w:r>
        <w:rPr>
          <w:rFonts w:hint="eastAsia" w:ascii="仿宋" w:hAnsi="仿宋" w:eastAsia="仿宋"/>
          <w:szCs w:val="21"/>
        </w:rPr>
        <w:t>在展厅借用期间内，如遇重要事情，党委宣传部有权对展厅借用安排进行调整；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. 借用单位在展览结束后请及时撤走展台、展架、布景等相关内容，不影响后续借用。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B97511"/>
    <w:rsid w:val="00025F8D"/>
    <w:rsid w:val="0004334C"/>
    <w:rsid w:val="000469C4"/>
    <w:rsid w:val="00052DB1"/>
    <w:rsid w:val="000720B8"/>
    <w:rsid w:val="00102722"/>
    <w:rsid w:val="001719BD"/>
    <w:rsid w:val="0020474C"/>
    <w:rsid w:val="00266310"/>
    <w:rsid w:val="002E271A"/>
    <w:rsid w:val="003045FD"/>
    <w:rsid w:val="003342A4"/>
    <w:rsid w:val="00350C8B"/>
    <w:rsid w:val="003B4787"/>
    <w:rsid w:val="00404234"/>
    <w:rsid w:val="00420814"/>
    <w:rsid w:val="004362B2"/>
    <w:rsid w:val="00443AA7"/>
    <w:rsid w:val="004474A6"/>
    <w:rsid w:val="004D2BD6"/>
    <w:rsid w:val="004E37A0"/>
    <w:rsid w:val="005C0115"/>
    <w:rsid w:val="005D319F"/>
    <w:rsid w:val="00600C27"/>
    <w:rsid w:val="00650965"/>
    <w:rsid w:val="006C54B5"/>
    <w:rsid w:val="00721307"/>
    <w:rsid w:val="00723A30"/>
    <w:rsid w:val="007658AE"/>
    <w:rsid w:val="007B7AE2"/>
    <w:rsid w:val="00814392"/>
    <w:rsid w:val="008653F8"/>
    <w:rsid w:val="008B70AA"/>
    <w:rsid w:val="008F2677"/>
    <w:rsid w:val="009265C8"/>
    <w:rsid w:val="009A722F"/>
    <w:rsid w:val="009C0A17"/>
    <w:rsid w:val="009D11F5"/>
    <w:rsid w:val="009D26DF"/>
    <w:rsid w:val="009F78C8"/>
    <w:rsid w:val="00A0300E"/>
    <w:rsid w:val="00A077C2"/>
    <w:rsid w:val="00A45984"/>
    <w:rsid w:val="00A80F93"/>
    <w:rsid w:val="00A979FA"/>
    <w:rsid w:val="00AC7493"/>
    <w:rsid w:val="00B83ED0"/>
    <w:rsid w:val="00BC5A29"/>
    <w:rsid w:val="00C27B1F"/>
    <w:rsid w:val="00C51B21"/>
    <w:rsid w:val="00C8431F"/>
    <w:rsid w:val="00CB2AE9"/>
    <w:rsid w:val="00D82B2A"/>
    <w:rsid w:val="00DA1C34"/>
    <w:rsid w:val="00DD0B26"/>
    <w:rsid w:val="00DD5A33"/>
    <w:rsid w:val="00E04F49"/>
    <w:rsid w:val="00E31CEE"/>
    <w:rsid w:val="00E801FF"/>
    <w:rsid w:val="00EF3588"/>
    <w:rsid w:val="00F52149"/>
    <w:rsid w:val="23B10B04"/>
    <w:rsid w:val="396C2F92"/>
    <w:rsid w:val="3FC421B9"/>
    <w:rsid w:val="45B0086D"/>
    <w:rsid w:val="66B97511"/>
    <w:rsid w:val="6D535020"/>
    <w:rsid w:val="6EAD42D8"/>
    <w:rsid w:val="75AA586A"/>
    <w:rsid w:val="D7EFD27B"/>
    <w:rsid w:val="FFFCA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2018-10-26T22:35:00Z</dcterms:created>
  <dc:creator>杭昕昕昕昕</dc:creator>
  <cp:lastModifiedBy>Administrator</cp:lastModifiedBy>
  <dcterms:modified xsi:type="dcterms:W3CDTF">2022-12-05T05:56:10Z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