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50" w:lineRule="atLeast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关于发布20</w:t>
      </w:r>
      <w:r>
        <w:rPr>
          <w:rFonts w:hint="eastAsia"/>
          <w:color w:val="auto"/>
          <w:sz w:val="32"/>
          <w:szCs w:val="32"/>
          <w:lang w:val="en-US" w:eastAsia="zh-CN"/>
        </w:rPr>
        <w:t>20</w:t>
      </w:r>
      <w:r>
        <w:rPr>
          <w:color w:val="auto"/>
          <w:sz w:val="32"/>
          <w:szCs w:val="32"/>
        </w:rPr>
        <w:t>-202</w:t>
      </w:r>
      <w:r>
        <w:rPr>
          <w:rFonts w:hint="eastAsia"/>
          <w:color w:val="auto"/>
          <w:sz w:val="32"/>
          <w:szCs w:val="32"/>
          <w:lang w:val="en-US" w:eastAsia="zh-CN"/>
        </w:rPr>
        <w:t>1</w:t>
      </w:r>
      <w:r>
        <w:rPr>
          <w:color w:val="auto"/>
          <w:sz w:val="32"/>
          <w:szCs w:val="32"/>
        </w:rPr>
        <w:t>学年青年教师助</w:t>
      </w:r>
      <w:r>
        <w:rPr>
          <w:rFonts w:hint="eastAsia"/>
          <w:color w:val="auto"/>
          <w:sz w:val="32"/>
          <w:szCs w:val="32"/>
          <w:lang w:eastAsia="zh-CN"/>
        </w:rPr>
        <w:t>讲培养</w:t>
      </w:r>
      <w:r>
        <w:rPr>
          <w:color w:val="auto"/>
          <w:sz w:val="32"/>
          <w:szCs w:val="32"/>
        </w:rPr>
        <w:t>培训安排的通知</w:t>
      </w:r>
    </w:p>
    <w:p>
      <w:pPr>
        <w:pStyle w:val="3"/>
        <w:keepNext w:val="0"/>
        <w:keepLines w:val="0"/>
        <w:widowControl/>
        <w:suppressLineNumbers w:val="0"/>
        <w:spacing w:before="156" w:beforeAutospacing="0" w:after="156" w:afterAutospacing="0" w:line="360" w:lineRule="auto"/>
        <w:ind w:left="0" w:right="0"/>
        <w:jc w:val="both"/>
        <w:rPr>
          <w:color w:val="auto"/>
          <w:sz w:val="21"/>
          <w:szCs w:val="21"/>
        </w:rPr>
      </w:pPr>
      <w:r>
        <w:rPr>
          <w:rFonts w:ascii="仿宋" w:hAnsi="仿宋" w:eastAsia="仿宋" w:cs="仿宋"/>
          <w:color w:val="auto"/>
          <w:sz w:val="28"/>
          <w:szCs w:val="28"/>
        </w:rPr>
        <w:t>各学院（部）：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39"/>
        <w:jc w:val="both"/>
        <w:rPr>
          <w:rFonts w:ascii="Calibri" w:hAnsi="Calibri" w:cs="Calibri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切实保障和提高我校本科教学质量，校教师教学发展中心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拟开展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20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-202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学年青年教师助讲培养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培训活动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本次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青年教师助讲培养将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围绕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师德师风、教学理论、教学技能、教学实践、教研活动等五方面开展，旨在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帮助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我校青年教师队伍建设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尽快胜任教学岗位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，提升教学水平。学校集中助教培训环节具体安排见附件1，已报名参加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的青年教师请安排好时间参加培训。培训缺勤不得超过一次，否则考核不合格。培训期间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请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>自行打印好《杭州电子科技大学青年教师助讲制培养学习记录档案袋（20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>版）》（见附件2），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通过超星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APP进行电子签到，逾期不补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20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-202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学年校教师教学发展中心同时引进了超星教师发展直播讲堂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第六季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，课程安排见附件3，该直播课程结束后，校教师教学发展中心将采集超星数据，作为20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-202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学年青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</w:rPr>
        <w:t>年教师助讲培养的学时统一核算（每场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讲座计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B类1学时）。杭州电子科技大学青年教师助讲培养学时安排详见附件4。</w:t>
      </w:r>
    </w:p>
    <w:p>
      <w:pPr>
        <w:rPr>
          <w:color w:val="auto"/>
        </w:rPr>
      </w:pPr>
    </w:p>
    <w:p>
      <w:pPr>
        <w:jc w:val="right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教师教学发展中心</w:t>
      </w:r>
    </w:p>
    <w:p>
      <w:pPr>
        <w:jc w:val="right"/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2019年10月10日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71F2F"/>
    <w:rsid w:val="13F76DBD"/>
    <w:rsid w:val="493E1200"/>
    <w:rsid w:val="5D510EFD"/>
    <w:rsid w:val="6A171F2F"/>
    <w:rsid w:val="79D251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2019-10-14T01:35:00Z</dcterms:created>
  <dc:creator>Administrator</dc:creator>
  <cp:lastModifiedBy>满满</cp:lastModifiedBy>
  <dcterms:modified xsi:type="dcterms:W3CDTF">2020-10-09T16:15:54Z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