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bookmarkStart w:id="0" w:name="_GoBack"/>
      <w:r>
        <w:rPr>
          <w:rFonts w:hint="eastAsia"/>
          <w:b/>
          <w:kern w:val="2"/>
          <w:sz w:val="36"/>
          <w:szCs w:val="36"/>
        </w:rPr>
        <w:t>信息工程学院</w:t>
      </w:r>
      <w:r>
        <w:rPr>
          <w:b/>
          <w:kern w:val="2"/>
          <w:sz w:val="36"/>
          <w:szCs w:val="36"/>
        </w:rPr>
        <w:t>教育教学</w:t>
      </w:r>
      <w:r>
        <w:rPr>
          <w:rFonts w:hint="eastAsia"/>
          <w:b/>
          <w:kern w:val="2"/>
          <w:sz w:val="36"/>
          <w:szCs w:val="36"/>
          <w:lang w:val="en-US" w:eastAsia="zh-CN"/>
        </w:rPr>
        <w:t>研究与</w:t>
      </w:r>
      <w:r>
        <w:rPr>
          <w:b/>
          <w:kern w:val="2"/>
          <w:sz w:val="36"/>
          <w:szCs w:val="36"/>
        </w:rPr>
        <w:t>改革项目</w:t>
      </w:r>
    </w:p>
    <w:bookmarkEnd w:id="0"/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延期结题申请</w:t>
      </w:r>
      <w:r>
        <w:rPr>
          <w:b/>
          <w:kern w:val="2"/>
          <w:sz w:val="36"/>
          <w:szCs w:val="36"/>
        </w:rPr>
        <w:t>表</w:t>
      </w:r>
    </w:p>
    <w:tbl>
      <w:tblPr>
        <w:tblStyle w:val="4"/>
        <w:tblW w:w="9012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47"/>
        <w:gridCol w:w="1710"/>
        <w:gridCol w:w="1185"/>
        <w:gridCol w:w="1877"/>
        <w:gridCol w:w="22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项目（课程）名称</w:t>
            </w:r>
          </w:p>
        </w:tc>
        <w:tc>
          <w:tcPr>
            <w:tcW w:w="47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1.专业建设 2.翻转课堂 3. 课堂教学改革 4.课堂教学创新 5.高等教育研究 6.创新创业教育 7.课程思政(A类） 8.课程思政（B类）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4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项目组主要成员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70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预计延期结题时间: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3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延期理由：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                     项目（课程）负责人签字：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          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9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所在单位意见：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负责人签字（盖章）：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default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4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教务部意见：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  负责人签字（盖章）：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ind w:firstLine="0" w:firstLineChars="0"/>
      </w:pP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6B54"/>
    <w:rsid w:val="1E770308"/>
    <w:rsid w:val="214A2C96"/>
    <w:rsid w:val="25C76B54"/>
    <w:rsid w:val="6F1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6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2021-09-17T07:14:00Z</dcterms:created>
  <dc:creator>WPS_1508029168</dc:creator>
  <cp:lastModifiedBy>HDXXGC-B</cp:lastModifiedBy>
  <dcterms:modified xsi:type="dcterms:W3CDTF">2022-10-11T01:24:04Z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0AABFA5700D24B18B638859A1337C8E3</vt:lpwstr>
  </property>
</Properties>
</file>