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w:t>
      </w:r>
    </w:p>
    <w:p>
      <w:pPr>
        <w:jc w:val="center"/>
        <w:rPr>
          <w:rFonts w:hint="eastAsia"/>
          <w:b/>
          <w:bCs/>
          <w:sz w:val="36"/>
          <w:szCs w:val="36"/>
        </w:rPr>
      </w:pPr>
      <w:r>
        <w:rPr>
          <w:rFonts w:hint="eastAsia"/>
          <w:b/>
          <w:bCs/>
          <w:sz w:val="36"/>
          <w:szCs w:val="36"/>
        </w:rPr>
        <w:t>关于组织开展</w:t>
      </w:r>
      <w:r>
        <w:rPr>
          <w:rFonts w:hint="eastAsia"/>
          <w:b/>
          <w:bCs/>
          <w:sz w:val="36"/>
          <w:szCs w:val="36"/>
          <w:lang w:val="en-US" w:eastAsia="zh-CN"/>
        </w:rPr>
        <w:t>信息工程学院</w:t>
      </w:r>
      <w:r>
        <w:rPr>
          <w:rFonts w:hint="eastAsia"/>
          <w:b/>
          <w:bCs/>
          <w:sz w:val="36"/>
          <w:szCs w:val="36"/>
        </w:rPr>
        <w:t>20</w:t>
      </w:r>
      <w:r>
        <w:rPr>
          <w:rFonts w:hint="eastAsia"/>
          <w:b/>
          <w:bCs/>
          <w:sz w:val="36"/>
          <w:szCs w:val="36"/>
          <w:lang w:val="en-US" w:eastAsia="zh-CN"/>
        </w:rPr>
        <w:t>20</w:t>
      </w:r>
      <w:r>
        <w:rPr>
          <w:rFonts w:hint="eastAsia"/>
          <w:b/>
          <w:bCs/>
          <w:sz w:val="36"/>
          <w:szCs w:val="36"/>
        </w:rPr>
        <w:t>年度课程思政</w:t>
      </w:r>
    </w:p>
    <w:p>
      <w:pPr>
        <w:jc w:val="center"/>
        <w:rPr>
          <w:rFonts w:hint="eastAsia"/>
          <w:b/>
          <w:bCs/>
          <w:sz w:val="36"/>
          <w:szCs w:val="36"/>
        </w:rPr>
      </w:pPr>
      <w:r>
        <w:rPr>
          <w:rFonts w:hint="eastAsia"/>
          <w:b/>
          <w:bCs/>
          <w:sz w:val="36"/>
          <w:szCs w:val="36"/>
          <w:lang w:val="en-US" w:eastAsia="zh-CN"/>
        </w:rPr>
        <w:t>教学</w:t>
      </w:r>
      <w:r>
        <w:rPr>
          <w:rFonts w:hint="eastAsia"/>
          <w:b/>
          <w:bCs/>
          <w:sz w:val="36"/>
          <w:szCs w:val="36"/>
        </w:rPr>
        <w:t>改革建设项目申报的通知</w:t>
      </w:r>
    </w:p>
    <w:p>
      <w:pPr>
        <w:rPr>
          <w:rFonts w:hint="eastAsia"/>
          <w:sz w:val="28"/>
          <w:szCs w:val="28"/>
        </w:rPr>
      </w:pPr>
      <w:r>
        <w:rPr>
          <w:rFonts w:hint="eastAsia"/>
          <w:sz w:val="28"/>
          <w:szCs w:val="28"/>
        </w:rPr>
        <w:t>各</w:t>
      </w:r>
      <w:r>
        <w:rPr>
          <w:rFonts w:hint="eastAsia"/>
          <w:sz w:val="28"/>
          <w:szCs w:val="28"/>
          <w:lang w:val="en-US" w:eastAsia="zh-CN"/>
        </w:rPr>
        <w:t>系部</w:t>
      </w:r>
      <w:r>
        <w:rPr>
          <w:rFonts w:hint="eastAsia"/>
          <w:sz w:val="28"/>
          <w:szCs w:val="28"/>
        </w:rPr>
        <w:t>：</w:t>
      </w:r>
    </w:p>
    <w:p>
      <w:pPr>
        <w:keepNext w:val="0"/>
        <w:keepLines w:val="0"/>
        <w:widowControl/>
        <w:suppressLineNumbers w:val="0"/>
        <w:ind w:firstLine="560" w:firstLineChars="200"/>
        <w:jc w:val="left"/>
        <w:rPr>
          <w:rFonts w:hint="eastAsia"/>
          <w:sz w:val="28"/>
          <w:szCs w:val="28"/>
        </w:rPr>
      </w:pPr>
      <w:r>
        <w:rPr>
          <w:rFonts w:hint="eastAsia"/>
          <w:sz w:val="28"/>
          <w:szCs w:val="28"/>
          <w:lang w:val="en-US" w:eastAsia="zh-CN"/>
        </w:rPr>
        <w:t>以此次新型冠状病毒肺炎防疫抗疫为契机，</w:t>
      </w:r>
      <w:r>
        <w:rPr>
          <w:rFonts w:hint="default"/>
          <w:sz w:val="28"/>
          <w:szCs w:val="28"/>
          <w:lang w:val="en-US" w:eastAsia="zh-CN"/>
        </w:rPr>
        <w:t>以习近平总书记关于教育的重要论述和抗击新冠肺炎疫情的指示批示及重要讲话精神为指导</w:t>
      </w:r>
      <w:r>
        <w:rPr>
          <w:rFonts w:hint="eastAsia"/>
          <w:sz w:val="28"/>
          <w:szCs w:val="28"/>
          <w:lang w:val="en-US" w:eastAsia="zh-CN"/>
        </w:rPr>
        <w:t>，根据中共教育部党组《关于统筹做好教育系统</w:t>
      </w:r>
      <w:r>
        <w:rPr>
          <w:rFonts w:hint="default"/>
          <w:sz w:val="28"/>
          <w:szCs w:val="28"/>
          <w:lang w:val="en-US" w:eastAsia="zh-CN"/>
        </w:rPr>
        <w:t>新冠肺炎疫情</w:t>
      </w:r>
      <w:r>
        <w:rPr>
          <w:rFonts w:hint="eastAsia"/>
          <w:sz w:val="28"/>
          <w:szCs w:val="28"/>
          <w:lang w:val="en-US" w:eastAsia="zh-CN"/>
        </w:rPr>
        <w:t>防控和教育改革发展工作的通知》要求，贯彻落实教育部社</w:t>
      </w:r>
      <w:r>
        <w:rPr>
          <w:rFonts w:hint="default"/>
          <w:sz w:val="28"/>
          <w:szCs w:val="28"/>
          <w:lang w:val="en-US" w:eastAsia="zh-CN"/>
        </w:rPr>
        <w:t>科司《新冠肺炎疫情防控期间高校思想政治理论课教学组织工作规程》（教社科司函</w:t>
      </w:r>
      <w:r>
        <w:rPr>
          <w:rFonts w:hint="eastAsia"/>
          <w:sz w:val="28"/>
          <w:szCs w:val="28"/>
          <w:lang w:val="en-US" w:eastAsia="zh-CN"/>
        </w:rPr>
        <w:t>[</w:t>
      </w:r>
      <w:r>
        <w:rPr>
          <w:rFonts w:hint="default"/>
          <w:sz w:val="28"/>
          <w:szCs w:val="28"/>
          <w:lang w:val="en-US" w:eastAsia="zh-CN"/>
        </w:rPr>
        <w:t>2020</w:t>
      </w:r>
      <w:r>
        <w:rPr>
          <w:rFonts w:hint="eastAsia"/>
          <w:sz w:val="28"/>
          <w:szCs w:val="28"/>
          <w:lang w:val="en-US" w:eastAsia="zh-CN"/>
        </w:rPr>
        <w:t>]</w:t>
      </w:r>
      <w:r>
        <w:rPr>
          <w:rFonts w:hint="default"/>
          <w:sz w:val="28"/>
          <w:szCs w:val="28"/>
          <w:lang w:val="en-US" w:eastAsia="zh-CN"/>
        </w:rPr>
        <w:t>4号</w:t>
      </w:r>
      <w:r>
        <w:rPr>
          <w:rFonts w:hint="eastAsia"/>
          <w:sz w:val="28"/>
          <w:szCs w:val="28"/>
          <w:lang w:val="en-US" w:eastAsia="zh-CN"/>
        </w:rPr>
        <w:t>）和浙江省教育厅办公室《关于做好疫情防控</w:t>
      </w:r>
      <w:r>
        <w:rPr>
          <w:rFonts w:hint="default"/>
          <w:sz w:val="28"/>
          <w:szCs w:val="28"/>
          <w:lang w:val="en-US" w:eastAsia="zh-CN"/>
        </w:rPr>
        <w:t>期间高</w:t>
      </w:r>
      <w:r>
        <w:rPr>
          <w:rFonts w:hint="default"/>
          <w:color w:val="auto"/>
          <w:sz w:val="28"/>
          <w:szCs w:val="28"/>
          <w:lang w:val="en-US" w:eastAsia="zh-CN"/>
        </w:rPr>
        <w:t>校思政课教学组织工作的通知</w:t>
      </w:r>
      <w:r>
        <w:rPr>
          <w:rFonts w:hint="eastAsia"/>
          <w:color w:val="auto"/>
          <w:sz w:val="28"/>
          <w:szCs w:val="28"/>
          <w:lang w:val="en-US" w:eastAsia="zh-CN"/>
        </w:rPr>
        <w:t>》（浙教办函[</w:t>
      </w:r>
      <w:r>
        <w:rPr>
          <w:rFonts w:hint="default"/>
          <w:color w:val="auto"/>
          <w:sz w:val="28"/>
          <w:szCs w:val="28"/>
          <w:lang w:val="en-US" w:eastAsia="zh-CN"/>
        </w:rPr>
        <w:t>2020</w:t>
      </w:r>
      <w:r>
        <w:rPr>
          <w:rFonts w:hint="eastAsia"/>
          <w:color w:val="auto"/>
          <w:sz w:val="28"/>
          <w:szCs w:val="28"/>
          <w:lang w:val="en-US" w:eastAsia="zh-CN"/>
        </w:rPr>
        <w:t>]</w:t>
      </w:r>
      <w:r>
        <w:rPr>
          <w:rFonts w:hint="default"/>
          <w:color w:val="auto"/>
          <w:sz w:val="28"/>
          <w:szCs w:val="28"/>
          <w:lang w:val="en-US" w:eastAsia="zh-CN"/>
        </w:rPr>
        <w:t>36号</w:t>
      </w:r>
      <w:r>
        <w:rPr>
          <w:rFonts w:hint="eastAsia"/>
          <w:color w:val="auto"/>
          <w:sz w:val="28"/>
          <w:szCs w:val="28"/>
          <w:lang w:val="en-US" w:eastAsia="zh-CN"/>
        </w:rPr>
        <w:t>）等文件</w:t>
      </w:r>
      <w:r>
        <w:rPr>
          <w:rFonts w:hint="eastAsia"/>
          <w:color w:val="auto"/>
          <w:sz w:val="28"/>
          <w:szCs w:val="28"/>
          <w:lang w:eastAsia="zh-CN"/>
        </w:rPr>
        <w:t>精神，</w:t>
      </w:r>
      <w:r>
        <w:rPr>
          <w:rFonts w:hint="eastAsia"/>
          <w:color w:val="auto"/>
          <w:sz w:val="28"/>
          <w:szCs w:val="28"/>
          <w:lang w:val="en-US" w:eastAsia="zh-CN"/>
        </w:rPr>
        <w:t>结合学院《疫情防控期间教学组织与管理工作实施方案》（</w:t>
      </w:r>
      <w:r>
        <w:rPr>
          <w:rFonts w:hint="eastAsia"/>
          <w:color w:val="auto"/>
          <w:sz w:val="28"/>
          <w:szCs w:val="28"/>
          <w:lang w:eastAsia="zh-CN"/>
        </w:rPr>
        <w:t>信息防办</w:t>
      </w:r>
      <w:r>
        <w:rPr>
          <w:rFonts w:hint="eastAsia"/>
          <w:color w:val="auto"/>
          <w:sz w:val="28"/>
          <w:szCs w:val="28"/>
          <w:lang w:val="en-US" w:eastAsia="zh-CN"/>
        </w:rPr>
        <w:t>[</w:t>
      </w:r>
      <w:r>
        <w:rPr>
          <w:rFonts w:hint="eastAsia"/>
          <w:color w:val="auto"/>
          <w:sz w:val="28"/>
          <w:szCs w:val="28"/>
          <w:lang w:eastAsia="zh-CN"/>
        </w:rPr>
        <w:t>2020</w:t>
      </w:r>
      <w:r>
        <w:rPr>
          <w:rFonts w:hint="eastAsia"/>
          <w:color w:val="auto"/>
          <w:sz w:val="28"/>
          <w:szCs w:val="28"/>
          <w:lang w:val="en-US" w:eastAsia="zh-CN"/>
        </w:rPr>
        <w:t>]</w:t>
      </w:r>
      <w:r>
        <w:rPr>
          <w:rFonts w:hint="eastAsia"/>
          <w:color w:val="auto"/>
          <w:sz w:val="28"/>
          <w:szCs w:val="28"/>
          <w:lang w:eastAsia="zh-CN"/>
        </w:rPr>
        <w:t>6号</w:t>
      </w:r>
      <w:r>
        <w:rPr>
          <w:rFonts w:hint="eastAsia"/>
          <w:color w:val="auto"/>
          <w:sz w:val="28"/>
          <w:szCs w:val="28"/>
          <w:lang w:val="en-US" w:eastAsia="zh-CN"/>
        </w:rPr>
        <w:t>）的工作要求</w:t>
      </w:r>
      <w:r>
        <w:rPr>
          <w:rFonts w:hint="eastAsia"/>
          <w:color w:val="auto"/>
          <w:sz w:val="28"/>
          <w:szCs w:val="28"/>
          <w:lang w:eastAsia="zh-CN"/>
        </w:rPr>
        <w:t>，认</w:t>
      </w:r>
      <w:r>
        <w:rPr>
          <w:rFonts w:hint="eastAsia"/>
          <w:sz w:val="28"/>
          <w:szCs w:val="28"/>
          <w:lang w:eastAsia="zh-CN"/>
        </w:rPr>
        <w:t>真做好</w:t>
      </w:r>
      <w:r>
        <w:rPr>
          <w:rFonts w:hint="eastAsia"/>
          <w:sz w:val="28"/>
          <w:szCs w:val="28"/>
          <w:lang w:val="zh-CN" w:eastAsia="zh-CN"/>
        </w:rPr>
        <w:t>“停课不停教、停课不停学”工作，</w:t>
      </w:r>
      <w:r>
        <w:rPr>
          <w:rFonts w:hint="eastAsia"/>
          <w:sz w:val="28"/>
          <w:szCs w:val="28"/>
          <w:lang w:val="en-US" w:eastAsia="zh-CN"/>
        </w:rPr>
        <w:t>落实</w:t>
      </w:r>
      <w:r>
        <w:rPr>
          <w:rFonts w:hint="eastAsia"/>
          <w:sz w:val="28"/>
          <w:szCs w:val="28"/>
          <w:lang w:val="zh-CN" w:eastAsia="zh-CN"/>
        </w:rPr>
        <w:t>立德树人根本任务，充分发掘课程育人功能，</w:t>
      </w:r>
      <w:r>
        <w:rPr>
          <w:rFonts w:hint="eastAsia"/>
          <w:sz w:val="28"/>
          <w:szCs w:val="28"/>
          <w:lang w:val="en-US" w:eastAsia="zh-CN"/>
        </w:rPr>
        <w:t>全面推进课程思政建设工作和网络教学质量，学院</w:t>
      </w:r>
      <w:r>
        <w:rPr>
          <w:rFonts w:hint="eastAsia"/>
          <w:sz w:val="28"/>
          <w:szCs w:val="28"/>
          <w:lang w:eastAsia="zh-CN"/>
        </w:rPr>
        <w:t>决定</w:t>
      </w:r>
      <w:r>
        <w:rPr>
          <w:rFonts w:hint="eastAsia"/>
          <w:sz w:val="28"/>
          <w:szCs w:val="28"/>
          <w:lang w:val="en-US" w:eastAsia="zh-CN"/>
        </w:rPr>
        <w:t>启动2020</w:t>
      </w:r>
      <w:r>
        <w:rPr>
          <w:rFonts w:hint="eastAsia"/>
          <w:sz w:val="28"/>
          <w:szCs w:val="28"/>
        </w:rPr>
        <w:t>年度</w:t>
      </w:r>
      <w:r>
        <w:rPr>
          <w:rFonts w:hint="eastAsia"/>
          <w:sz w:val="28"/>
          <w:szCs w:val="28"/>
          <w:lang w:val="en-US" w:eastAsia="zh-CN"/>
        </w:rPr>
        <w:t>院</w:t>
      </w:r>
      <w:r>
        <w:rPr>
          <w:rFonts w:hint="eastAsia"/>
          <w:sz w:val="28"/>
          <w:szCs w:val="28"/>
        </w:rPr>
        <w:t>级课程思政</w:t>
      </w:r>
      <w:r>
        <w:rPr>
          <w:rFonts w:hint="eastAsia"/>
          <w:sz w:val="28"/>
          <w:szCs w:val="28"/>
          <w:lang w:val="en-US" w:eastAsia="zh-CN"/>
        </w:rPr>
        <w:t>教学改革建设项目</w:t>
      </w:r>
      <w:r>
        <w:rPr>
          <w:rFonts w:hint="eastAsia"/>
          <w:sz w:val="28"/>
          <w:szCs w:val="28"/>
        </w:rPr>
        <w:t>申报工作。现将有关事项通知如下：</w:t>
      </w:r>
    </w:p>
    <w:p>
      <w:pPr>
        <w:ind w:firstLine="560" w:firstLineChars="200"/>
        <w:rPr>
          <w:rFonts w:hint="eastAsia"/>
          <w:sz w:val="28"/>
          <w:szCs w:val="28"/>
        </w:rPr>
      </w:pPr>
      <w:r>
        <w:rPr>
          <w:rFonts w:hint="eastAsia"/>
          <w:sz w:val="28"/>
          <w:szCs w:val="28"/>
        </w:rPr>
        <w:t>一、立项原则</w:t>
      </w:r>
    </w:p>
    <w:p>
      <w:pPr>
        <w:ind w:firstLine="560" w:firstLineChars="200"/>
        <w:rPr>
          <w:rFonts w:hint="eastAsia"/>
          <w:sz w:val="28"/>
          <w:szCs w:val="28"/>
        </w:rPr>
      </w:pPr>
      <w:r>
        <w:rPr>
          <w:rFonts w:hint="eastAsia"/>
          <w:sz w:val="28"/>
          <w:szCs w:val="28"/>
        </w:rPr>
        <w:t>强化专业课程育人导向，突出价值引领，使各类课程与思想政治 理论课同向同行，形成协同效应。制定“课程思政”建设标准，拓展教学内容，创新“课程思政”的教学方法，加强“</w:t>
      </w:r>
      <w:r>
        <w:rPr>
          <w:rFonts w:hint="eastAsia"/>
          <w:sz w:val="28"/>
          <w:szCs w:val="28"/>
          <w:lang w:val="en-US" w:eastAsia="zh-CN"/>
        </w:rPr>
        <w:t>课程思政</w:t>
      </w:r>
      <w:r>
        <w:rPr>
          <w:rFonts w:hint="eastAsia"/>
          <w:sz w:val="28"/>
          <w:szCs w:val="28"/>
        </w:rPr>
        <w:t>案例库"建设，鼓励在专业课程中融入思政要素, 培育一批全方位</w:t>
      </w:r>
      <w:r>
        <w:rPr>
          <w:rFonts w:hint="eastAsia"/>
          <w:sz w:val="28"/>
          <w:szCs w:val="28"/>
          <w:lang w:val="en-US" w:eastAsia="zh-CN"/>
        </w:rPr>
        <w:t>育人</w:t>
      </w:r>
      <w:r>
        <w:rPr>
          <w:rFonts w:hint="eastAsia"/>
          <w:sz w:val="28"/>
          <w:szCs w:val="28"/>
        </w:rPr>
        <w:t>的示范专业课程，选树一批课程思政优秀教师, 凝炼具有</w:t>
      </w:r>
      <w:r>
        <w:rPr>
          <w:rFonts w:hint="eastAsia"/>
          <w:sz w:val="28"/>
          <w:szCs w:val="28"/>
          <w:lang w:val="en-US" w:eastAsia="zh-CN"/>
        </w:rPr>
        <w:t>学院</w:t>
      </w:r>
      <w:r>
        <w:rPr>
          <w:rFonts w:hint="eastAsia"/>
          <w:sz w:val="28"/>
          <w:szCs w:val="28"/>
        </w:rPr>
        <w:t>特色的“课程思政</w:t>
      </w:r>
      <w:r>
        <w:rPr>
          <w:rFonts w:hint="eastAsia"/>
          <w:sz w:val="28"/>
          <w:szCs w:val="28"/>
          <w:lang w:eastAsia="zh-CN"/>
        </w:rPr>
        <w:t>”</w:t>
      </w:r>
      <w:r>
        <w:rPr>
          <w:rFonts w:hint="eastAsia"/>
          <w:sz w:val="28"/>
          <w:szCs w:val="28"/>
        </w:rPr>
        <w:t>体系。</w:t>
      </w:r>
    </w:p>
    <w:p>
      <w:pPr>
        <w:ind w:firstLine="560" w:firstLineChars="200"/>
        <w:rPr>
          <w:rFonts w:hint="eastAsia"/>
          <w:sz w:val="28"/>
          <w:szCs w:val="28"/>
        </w:rPr>
      </w:pPr>
      <w:r>
        <w:rPr>
          <w:rFonts w:hint="eastAsia"/>
          <w:sz w:val="28"/>
          <w:szCs w:val="28"/>
        </w:rPr>
        <w:t>二、申报要求</w:t>
      </w:r>
    </w:p>
    <w:p>
      <w:pPr>
        <w:ind w:firstLine="560" w:firstLineChars="200"/>
        <w:rPr>
          <w:rFonts w:hint="eastAsia"/>
          <w:sz w:val="28"/>
          <w:szCs w:val="28"/>
        </w:rPr>
      </w:pPr>
      <w:r>
        <w:rPr>
          <w:rFonts w:hint="eastAsia"/>
          <w:sz w:val="28"/>
          <w:szCs w:val="28"/>
        </w:rPr>
        <w:t>1.</w:t>
      </w:r>
      <w:r>
        <w:rPr>
          <w:rFonts w:hint="eastAsia"/>
          <w:sz w:val="28"/>
          <w:szCs w:val="28"/>
          <w:lang w:val="en-US" w:eastAsia="zh-CN"/>
        </w:rPr>
        <w:t>申报课程的</w:t>
      </w:r>
      <w:r>
        <w:rPr>
          <w:rFonts w:hint="eastAsia"/>
          <w:sz w:val="28"/>
          <w:szCs w:val="28"/>
        </w:rPr>
        <w:t>负责人须具有良好师德师风。</w:t>
      </w:r>
    </w:p>
    <w:p>
      <w:pPr>
        <w:ind w:firstLine="560" w:firstLineChars="200"/>
        <w:rPr>
          <w:rFonts w:hint="eastAsia"/>
          <w:sz w:val="28"/>
          <w:szCs w:val="28"/>
        </w:rPr>
      </w:pPr>
      <w:r>
        <w:rPr>
          <w:rFonts w:hint="eastAsia"/>
          <w:sz w:val="28"/>
          <w:szCs w:val="28"/>
        </w:rPr>
        <w:t>2.</w:t>
      </w:r>
      <w:r>
        <w:rPr>
          <w:rFonts w:hint="eastAsia"/>
          <w:sz w:val="28"/>
          <w:szCs w:val="28"/>
          <w:lang w:eastAsia="zh-CN"/>
        </w:rPr>
        <w:t>课程负责人</w:t>
      </w:r>
      <w:r>
        <w:rPr>
          <w:rFonts w:hint="eastAsia"/>
          <w:sz w:val="28"/>
          <w:szCs w:val="28"/>
        </w:rPr>
        <w:t>须为我</w:t>
      </w:r>
      <w:r>
        <w:rPr>
          <w:rFonts w:hint="eastAsia"/>
          <w:sz w:val="28"/>
          <w:szCs w:val="28"/>
          <w:lang w:val="en-US" w:eastAsia="zh-CN"/>
        </w:rPr>
        <w:t>院</w:t>
      </w:r>
      <w:r>
        <w:rPr>
          <w:rFonts w:hint="eastAsia"/>
          <w:sz w:val="28"/>
          <w:szCs w:val="28"/>
        </w:rPr>
        <w:t>在职教师</w:t>
      </w:r>
      <w:r>
        <w:rPr>
          <w:rFonts w:hint="eastAsia"/>
          <w:sz w:val="28"/>
          <w:szCs w:val="28"/>
          <w:lang w:eastAsia="zh-CN"/>
        </w:rPr>
        <w:t>，</w:t>
      </w:r>
      <w:r>
        <w:rPr>
          <w:rFonts w:hint="eastAsia"/>
          <w:sz w:val="28"/>
          <w:szCs w:val="28"/>
          <w:lang w:val="en-US" w:eastAsia="zh-CN"/>
        </w:rPr>
        <w:t>且</w:t>
      </w:r>
      <w:r>
        <w:rPr>
          <w:rFonts w:hint="eastAsia"/>
          <w:sz w:val="28"/>
          <w:szCs w:val="28"/>
          <w:lang w:eastAsia="zh-CN"/>
        </w:rPr>
        <w:t>已主讲申报课程至少两轮（</w:t>
      </w:r>
      <w:r>
        <w:rPr>
          <w:rFonts w:hint="eastAsia"/>
          <w:sz w:val="28"/>
          <w:szCs w:val="28"/>
          <w:lang w:val="en-US" w:eastAsia="zh-CN"/>
        </w:rPr>
        <w:t>含本学期）</w:t>
      </w:r>
      <w:r>
        <w:rPr>
          <w:rFonts w:hint="eastAsia"/>
          <w:sz w:val="28"/>
          <w:szCs w:val="28"/>
        </w:rPr>
        <w:t>。</w:t>
      </w:r>
    </w:p>
    <w:p>
      <w:pPr>
        <w:ind w:firstLine="560" w:firstLineChars="200"/>
        <w:rPr>
          <w:rFonts w:hint="eastAsia"/>
          <w:sz w:val="28"/>
          <w:szCs w:val="28"/>
          <w:lang w:eastAsia="zh-CN"/>
        </w:rPr>
      </w:pPr>
      <w:r>
        <w:rPr>
          <w:rFonts w:hint="eastAsia"/>
          <w:sz w:val="28"/>
          <w:szCs w:val="28"/>
        </w:rPr>
        <w:t>3 .负责人</w:t>
      </w:r>
      <w:r>
        <w:rPr>
          <w:rFonts w:hint="eastAsia"/>
          <w:sz w:val="28"/>
          <w:szCs w:val="28"/>
          <w:lang w:val="en-US" w:eastAsia="zh-CN"/>
        </w:rPr>
        <w:t>不得</w:t>
      </w:r>
      <w:r>
        <w:rPr>
          <w:rFonts w:hint="eastAsia"/>
          <w:sz w:val="28"/>
          <w:szCs w:val="28"/>
        </w:rPr>
        <w:t>同时主持</w:t>
      </w:r>
      <w:r>
        <w:rPr>
          <w:rFonts w:hint="eastAsia"/>
          <w:sz w:val="28"/>
          <w:szCs w:val="28"/>
          <w:lang w:val="en-US" w:eastAsia="zh-CN"/>
        </w:rPr>
        <w:t>其他院级课堂教学</w:t>
      </w:r>
      <w:r>
        <w:rPr>
          <w:rFonts w:hint="eastAsia"/>
          <w:sz w:val="28"/>
          <w:szCs w:val="28"/>
        </w:rPr>
        <w:t>建设项目</w:t>
      </w:r>
      <w:r>
        <w:rPr>
          <w:rFonts w:hint="eastAsia"/>
          <w:sz w:val="28"/>
          <w:szCs w:val="28"/>
          <w:lang w:eastAsia="zh-CN"/>
        </w:rPr>
        <w:t>。</w:t>
      </w:r>
    </w:p>
    <w:p>
      <w:pPr>
        <w:ind w:firstLine="560" w:firstLineChars="200"/>
        <w:rPr>
          <w:rFonts w:hint="default"/>
          <w:sz w:val="28"/>
          <w:szCs w:val="28"/>
          <w:lang w:val="en-US" w:eastAsia="zh-CN"/>
        </w:rPr>
      </w:pPr>
      <w:r>
        <w:rPr>
          <w:rFonts w:hint="eastAsia"/>
          <w:sz w:val="28"/>
          <w:szCs w:val="28"/>
          <w:lang w:val="en-US" w:eastAsia="zh-CN"/>
        </w:rPr>
        <w:t>4.每门课程只能由一名课程负责人申报。</w:t>
      </w:r>
    </w:p>
    <w:p>
      <w:pPr>
        <w:ind w:firstLine="560" w:firstLineChars="200"/>
        <w:rPr>
          <w:rFonts w:hint="default"/>
          <w:sz w:val="28"/>
          <w:szCs w:val="28"/>
          <w:lang w:val="en-US" w:eastAsia="zh-CN"/>
        </w:rPr>
      </w:pPr>
      <w:r>
        <w:rPr>
          <w:rFonts w:hint="eastAsia"/>
          <w:sz w:val="28"/>
          <w:szCs w:val="28"/>
          <w:lang w:val="en-US" w:eastAsia="zh-CN"/>
        </w:rPr>
        <w:t>三、建设要求</w:t>
      </w:r>
    </w:p>
    <w:p>
      <w:pPr>
        <w:ind w:firstLine="560" w:firstLineChars="200"/>
        <w:rPr>
          <w:rFonts w:hint="eastAsia"/>
          <w:sz w:val="28"/>
          <w:szCs w:val="28"/>
        </w:rPr>
      </w:pPr>
      <w:r>
        <w:rPr>
          <w:rFonts w:hint="eastAsia"/>
          <w:sz w:val="28"/>
          <w:szCs w:val="28"/>
        </w:rPr>
        <w:t>1 .明确课程思政教学目标。</w:t>
      </w:r>
    </w:p>
    <w:p>
      <w:pPr>
        <w:ind w:firstLine="560" w:firstLineChars="200"/>
        <w:rPr>
          <w:rFonts w:hint="eastAsia"/>
          <w:sz w:val="28"/>
          <w:szCs w:val="28"/>
        </w:rPr>
      </w:pPr>
      <w:r>
        <w:rPr>
          <w:rFonts w:hint="eastAsia"/>
          <w:sz w:val="28"/>
          <w:szCs w:val="28"/>
        </w:rPr>
        <w:t>制定课程的思想政治教育目标、任务和要求，并分解落实到教学 大纲、授课计划、教案讲义中。充分发挥专业课程的育人功能，将价 值导向与知识传授相融合，在知识传授、能力培养中，弘扬社会主义核 心价值观，传播爱党、爱国、积极向上的正能量，培养学生具有家国情怀、科学精神和工匠精神。</w:t>
      </w:r>
    </w:p>
    <w:p>
      <w:pPr>
        <w:ind w:firstLine="560" w:firstLineChars="200"/>
        <w:rPr>
          <w:rFonts w:hint="eastAsia"/>
          <w:sz w:val="28"/>
          <w:szCs w:val="28"/>
        </w:rPr>
      </w:pPr>
      <w:r>
        <w:rPr>
          <w:rFonts w:hint="eastAsia"/>
          <w:sz w:val="28"/>
          <w:szCs w:val="28"/>
        </w:rPr>
        <w:t>2.教学内容、教学设计、成绩考核</w:t>
      </w:r>
    </w:p>
    <w:p>
      <w:pPr>
        <w:ind w:firstLine="560" w:firstLineChars="200"/>
        <w:rPr>
          <w:rFonts w:hint="eastAsia"/>
          <w:sz w:val="28"/>
          <w:szCs w:val="28"/>
        </w:rPr>
      </w:pPr>
      <w:r>
        <w:rPr>
          <w:rFonts w:hint="eastAsia"/>
          <w:sz w:val="28"/>
          <w:szCs w:val="28"/>
        </w:rPr>
        <w:t>完善教学内容，在课程的必要章节进行思想政治教育内容设计、</w:t>
      </w:r>
    </w:p>
    <w:p>
      <w:pPr>
        <w:rPr>
          <w:rFonts w:hint="eastAsia"/>
          <w:sz w:val="28"/>
          <w:szCs w:val="28"/>
        </w:rPr>
      </w:pPr>
      <w:r>
        <w:rPr>
          <w:rFonts w:hint="eastAsia"/>
          <w:sz w:val="28"/>
          <w:szCs w:val="28"/>
        </w:rPr>
        <w:t>优化教学设计、创新教学方法，进一步挖掘课程中的德育元素。通过 参与式教学、情景式教学、案例式教学等教学设计，深入阐释课程中</w:t>
      </w:r>
    </w:p>
    <w:p>
      <w:pPr>
        <w:rPr>
          <w:rFonts w:hint="eastAsia"/>
          <w:sz w:val="28"/>
          <w:szCs w:val="28"/>
        </w:rPr>
      </w:pPr>
      <w:r>
        <w:rPr>
          <w:rFonts w:hint="eastAsia"/>
          <w:sz w:val="28"/>
          <w:szCs w:val="28"/>
        </w:rPr>
        <w:t>所蕴含的思想政治教育元素，实现从专业知识点的讲解升华到教育引 导学生形成正确的世界观、人生观、价值观，实现知识传授与价值塑 造、人格培育相统一。</w:t>
      </w:r>
    </w:p>
    <w:p>
      <w:pPr>
        <w:ind w:firstLine="560" w:firstLineChars="200"/>
        <w:rPr>
          <w:rFonts w:hint="eastAsia"/>
          <w:sz w:val="28"/>
          <w:szCs w:val="28"/>
        </w:rPr>
      </w:pPr>
      <w:r>
        <w:rPr>
          <w:rFonts w:hint="eastAsia"/>
          <w:sz w:val="28"/>
          <w:szCs w:val="28"/>
        </w:rPr>
        <w:t>将思想道德素质提升作为课程考核的重要目标，将思想政治教育 元素列入课程考核中，落实到课堂测试、课后作业、中期检查、期末 考试中。创新考核评价方式，结合案例分析、情景设计、论述问答等 方式，对课程的思想政治教育目标进行科学有效考核。</w:t>
      </w:r>
    </w:p>
    <w:p>
      <w:pPr>
        <w:ind w:firstLine="560" w:firstLineChars="200"/>
        <w:rPr>
          <w:rFonts w:hint="eastAsia"/>
          <w:sz w:val="28"/>
          <w:szCs w:val="28"/>
        </w:rPr>
      </w:pPr>
      <w:r>
        <w:rPr>
          <w:rFonts w:hint="eastAsia"/>
          <w:sz w:val="28"/>
          <w:szCs w:val="28"/>
        </w:rPr>
        <w:t>在</w:t>
      </w:r>
      <w:r>
        <w:rPr>
          <w:rFonts w:hint="eastAsia"/>
          <w:sz w:val="28"/>
          <w:szCs w:val="28"/>
          <w:lang w:val="en-US" w:eastAsia="zh-CN"/>
        </w:rPr>
        <w:t>线上</w:t>
      </w:r>
      <w:r>
        <w:rPr>
          <w:rFonts w:hint="eastAsia"/>
          <w:sz w:val="28"/>
          <w:szCs w:val="28"/>
        </w:rPr>
        <w:t>教学平台上建课并运行，在平台上须提供课程简介、教学大纲、教学日历、考核方式说明、教学课件等教学资源</w:t>
      </w:r>
      <w:r>
        <w:rPr>
          <w:rFonts w:hint="eastAsia"/>
          <w:sz w:val="28"/>
          <w:szCs w:val="28"/>
          <w:lang w:eastAsia="zh-CN"/>
        </w:rPr>
        <w:t>（</w:t>
      </w:r>
      <w:r>
        <w:rPr>
          <w:rFonts w:hint="eastAsia"/>
          <w:sz w:val="28"/>
          <w:szCs w:val="28"/>
          <w:lang w:val="en-US" w:eastAsia="zh-CN"/>
        </w:rPr>
        <w:t>需提供佐证材料）</w:t>
      </w:r>
      <w:r>
        <w:rPr>
          <w:rFonts w:hint="eastAsia"/>
          <w:sz w:val="28"/>
          <w:szCs w:val="28"/>
        </w:rPr>
        <w:t>。</w:t>
      </w:r>
    </w:p>
    <w:p>
      <w:pPr>
        <w:ind w:firstLine="560" w:firstLineChars="200"/>
        <w:rPr>
          <w:rFonts w:hint="default" w:eastAsiaTheme="minorEastAsia"/>
          <w:sz w:val="28"/>
          <w:szCs w:val="28"/>
          <w:lang w:val="en-US" w:eastAsia="zh-CN"/>
        </w:rPr>
      </w:pPr>
      <w:r>
        <w:rPr>
          <w:rFonts w:hint="eastAsia"/>
          <w:sz w:val="28"/>
          <w:szCs w:val="28"/>
        </w:rPr>
        <w:t>课程思政建设项目的建设期一般为两年</w:t>
      </w:r>
      <w:r>
        <w:rPr>
          <w:rFonts w:hint="eastAsia"/>
          <w:sz w:val="28"/>
          <w:szCs w:val="28"/>
          <w:lang w:eastAsia="zh-CN"/>
        </w:rPr>
        <w:t>。</w:t>
      </w:r>
      <w:r>
        <w:rPr>
          <w:rFonts w:hint="eastAsia"/>
          <w:sz w:val="28"/>
          <w:szCs w:val="28"/>
        </w:rPr>
        <w:t>在项目进行期间，项目负责人须开放立项改革课程的课堂，</w:t>
      </w:r>
      <w:r>
        <w:rPr>
          <w:rFonts w:hint="eastAsia"/>
          <w:sz w:val="28"/>
          <w:szCs w:val="28"/>
          <w:lang w:val="en-US" w:eastAsia="zh-CN"/>
        </w:rPr>
        <w:t>每个开课学期至少在系部或学院公开</w:t>
      </w:r>
      <w:r>
        <w:rPr>
          <w:rFonts w:hint="eastAsia"/>
          <w:sz w:val="28"/>
          <w:szCs w:val="28"/>
        </w:rPr>
        <w:t>分享</w:t>
      </w:r>
      <w:r>
        <w:rPr>
          <w:rFonts w:hint="eastAsia"/>
          <w:sz w:val="28"/>
          <w:szCs w:val="28"/>
          <w:lang w:val="en-US" w:eastAsia="zh-CN"/>
        </w:rPr>
        <w:t>一次</w:t>
      </w:r>
      <w:r>
        <w:rPr>
          <w:rFonts w:hint="eastAsia"/>
          <w:sz w:val="28"/>
          <w:szCs w:val="28"/>
        </w:rPr>
        <w:t>课程思政改革的实</w:t>
      </w:r>
      <w:bookmarkStart w:id="0" w:name="_GoBack"/>
      <w:bookmarkEnd w:id="0"/>
      <w:r>
        <w:rPr>
          <w:rFonts w:hint="eastAsia"/>
          <w:sz w:val="28"/>
          <w:szCs w:val="28"/>
        </w:rPr>
        <w:t>践心得</w:t>
      </w:r>
      <w:r>
        <w:rPr>
          <w:rFonts w:hint="eastAsia"/>
          <w:sz w:val="28"/>
          <w:szCs w:val="28"/>
          <w:lang w:val="en-US" w:eastAsia="zh-CN"/>
        </w:rPr>
        <w:t>。</w:t>
      </w:r>
    </w:p>
    <w:p>
      <w:pPr>
        <w:ind w:firstLine="560" w:firstLineChars="200"/>
        <w:rPr>
          <w:rFonts w:hint="eastAsia"/>
          <w:sz w:val="28"/>
          <w:szCs w:val="28"/>
        </w:rPr>
      </w:pPr>
      <w:r>
        <w:rPr>
          <w:rFonts w:hint="eastAsia"/>
          <w:sz w:val="28"/>
          <w:szCs w:val="28"/>
        </w:rPr>
        <w:t>四、中期检查和结题要求</w:t>
      </w:r>
    </w:p>
    <w:p>
      <w:pPr>
        <w:ind w:firstLine="560" w:firstLineChars="200"/>
        <w:rPr>
          <w:rFonts w:hint="eastAsia"/>
          <w:sz w:val="28"/>
          <w:szCs w:val="28"/>
        </w:rPr>
      </w:pPr>
      <w:r>
        <w:rPr>
          <w:rFonts w:hint="eastAsia"/>
          <w:sz w:val="28"/>
          <w:szCs w:val="28"/>
        </w:rPr>
        <w:t>课程思政建设项目开设一轮后可以申请中期检查，中期检查时须</w:t>
      </w:r>
    </w:p>
    <w:p>
      <w:pPr>
        <w:rPr>
          <w:rFonts w:hint="eastAsia"/>
          <w:sz w:val="28"/>
          <w:szCs w:val="28"/>
        </w:rPr>
      </w:pPr>
      <w:r>
        <w:rPr>
          <w:rFonts w:hint="eastAsia"/>
          <w:sz w:val="28"/>
          <w:szCs w:val="28"/>
        </w:rPr>
        <w:t>提交：课程思政改革的</w:t>
      </w:r>
      <w:r>
        <w:rPr>
          <w:rFonts w:hint="eastAsia"/>
          <w:color w:val="FF0000"/>
          <w:sz w:val="28"/>
          <w:szCs w:val="28"/>
          <w:highlight w:val="none"/>
          <w:shd w:val="clear" w:color="FFFFFF" w:fill="D9D9D9"/>
        </w:rPr>
        <w:t>教学大纲、实施方案、一个典型案例、学生反 馈/感悟、中期检查报告。</w:t>
      </w:r>
      <w:r>
        <w:rPr>
          <w:rFonts w:hint="eastAsia"/>
          <w:sz w:val="28"/>
          <w:szCs w:val="28"/>
        </w:rPr>
        <w:t>实施两轮以上改革方可申请结题，结题时</w:t>
      </w:r>
    </w:p>
    <w:p>
      <w:pPr>
        <w:rPr>
          <w:rFonts w:hint="eastAsia"/>
          <w:sz w:val="28"/>
          <w:szCs w:val="28"/>
        </w:rPr>
      </w:pPr>
      <w:r>
        <w:rPr>
          <w:rFonts w:hint="eastAsia"/>
          <w:sz w:val="28"/>
          <w:szCs w:val="28"/>
        </w:rPr>
        <w:t>须提交：课程思政改革的教学大纲、实施方案（两轮）、两个典型教</w:t>
      </w:r>
    </w:p>
    <w:p>
      <w:pPr>
        <w:rPr>
          <w:rFonts w:hint="eastAsia"/>
          <w:sz w:val="28"/>
          <w:szCs w:val="28"/>
        </w:rPr>
      </w:pPr>
      <w:r>
        <w:rPr>
          <w:rFonts w:hint="eastAsia"/>
          <w:sz w:val="28"/>
          <w:szCs w:val="28"/>
        </w:rPr>
        <w:t>学案例、学生反馈/感悟（两轮），验收总结报告。</w:t>
      </w:r>
    </w:p>
    <w:p>
      <w:pPr>
        <w:ind w:firstLine="560" w:firstLineChars="200"/>
        <w:rPr>
          <w:rFonts w:hint="eastAsia"/>
          <w:sz w:val="28"/>
          <w:szCs w:val="28"/>
        </w:rPr>
      </w:pPr>
      <w:r>
        <w:rPr>
          <w:rFonts w:hint="eastAsia"/>
          <w:sz w:val="28"/>
          <w:szCs w:val="28"/>
          <w:lang w:val="en-US" w:eastAsia="zh-CN"/>
        </w:rPr>
        <w:t>两年到期后仍未结题的项目可申请延期一次，时间最长为一年，</w:t>
      </w:r>
      <w:r>
        <w:rPr>
          <w:rFonts w:hint="eastAsia"/>
          <w:sz w:val="28"/>
          <w:szCs w:val="28"/>
        </w:rPr>
        <w:t>立项3年仍未通过结题验收的项目，将撤销该项目，停止其对已拨经费的使用权。</w:t>
      </w:r>
    </w:p>
    <w:p>
      <w:pPr>
        <w:ind w:firstLine="560" w:firstLineChars="200"/>
        <w:rPr>
          <w:rFonts w:hint="eastAsia"/>
          <w:sz w:val="28"/>
          <w:szCs w:val="28"/>
          <w:lang w:val="en-US" w:eastAsia="zh-CN"/>
        </w:rPr>
      </w:pPr>
      <w:r>
        <w:rPr>
          <w:rFonts w:hint="eastAsia"/>
          <w:sz w:val="28"/>
          <w:szCs w:val="28"/>
          <w:lang w:val="en-US" w:eastAsia="zh-CN"/>
        </w:rPr>
        <w:t>五、</w:t>
      </w:r>
      <w:r>
        <w:rPr>
          <w:rFonts w:hint="eastAsia"/>
          <w:sz w:val="28"/>
          <w:szCs w:val="28"/>
        </w:rPr>
        <w:t xml:space="preserve">资助经费 </w:t>
      </w:r>
    </w:p>
    <w:p>
      <w:pPr>
        <w:ind w:firstLine="560" w:firstLineChars="200"/>
        <w:rPr>
          <w:rFonts w:hint="default"/>
          <w:sz w:val="28"/>
          <w:szCs w:val="28"/>
          <w:lang w:val="en-US" w:eastAsia="zh-CN"/>
        </w:rPr>
      </w:pPr>
      <w:r>
        <w:rPr>
          <w:rFonts w:hint="eastAsia"/>
          <w:sz w:val="28"/>
          <w:szCs w:val="28"/>
          <w:lang w:val="en-US" w:eastAsia="zh-CN"/>
        </w:rPr>
        <w:t>学校将根据申请项目的情况给予建设经费资助0.5万元，立项后拨付首批50%建设经费，通过中期检查后拨付剩余50%建设经费。</w:t>
      </w:r>
    </w:p>
    <w:p>
      <w:pPr>
        <w:ind w:firstLine="560" w:firstLineChars="200"/>
        <w:rPr>
          <w:rFonts w:hint="eastAsia"/>
          <w:sz w:val="28"/>
          <w:szCs w:val="28"/>
        </w:rPr>
      </w:pPr>
      <w:r>
        <w:rPr>
          <w:rFonts w:hint="eastAsia"/>
          <w:sz w:val="28"/>
          <w:szCs w:val="28"/>
        </w:rPr>
        <w:t>六、申报程序</w:t>
      </w:r>
    </w:p>
    <w:p>
      <w:pPr>
        <w:ind w:firstLine="560" w:firstLineChars="200"/>
        <w:rPr>
          <w:rFonts w:hint="eastAsia"/>
          <w:sz w:val="28"/>
          <w:szCs w:val="28"/>
        </w:rPr>
      </w:pPr>
      <w:r>
        <w:rPr>
          <w:rFonts w:hint="eastAsia"/>
          <w:sz w:val="28"/>
          <w:szCs w:val="28"/>
        </w:rPr>
        <w:t>1.申报课程负责人填写《</w:t>
      </w:r>
      <w:r>
        <w:rPr>
          <w:rFonts w:hint="eastAsia"/>
          <w:sz w:val="28"/>
          <w:szCs w:val="28"/>
          <w:lang w:val="en-US" w:eastAsia="zh-CN"/>
        </w:rPr>
        <w:t>信息工程学院</w:t>
      </w:r>
      <w:r>
        <w:rPr>
          <w:rFonts w:hint="eastAsia"/>
          <w:sz w:val="28"/>
          <w:szCs w:val="28"/>
        </w:rPr>
        <w:t>课程思政</w:t>
      </w:r>
      <w:r>
        <w:rPr>
          <w:rFonts w:hint="eastAsia"/>
          <w:sz w:val="28"/>
          <w:szCs w:val="28"/>
          <w:lang w:val="en-US" w:eastAsia="zh-CN"/>
        </w:rPr>
        <w:t>教学</w:t>
      </w:r>
      <w:r>
        <w:rPr>
          <w:rFonts w:hint="eastAsia"/>
          <w:sz w:val="28"/>
          <w:szCs w:val="28"/>
        </w:rPr>
        <w:t>改革建设项目申报表》（附件1）</w:t>
      </w:r>
    </w:p>
    <w:p>
      <w:pPr>
        <w:ind w:firstLine="560" w:firstLineChars="200"/>
        <w:rPr>
          <w:rFonts w:hint="default" w:eastAsiaTheme="minorEastAsia"/>
          <w:sz w:val="28"/>
          <w:szCs w:val="28"/>
          <w:lang w:val="en-US" w:eastAsia="zh-CN"/>
        </w:rPr>
      </w:pPr>
      <w:r>
        <w:rPr>
          <w:rFonts w:hint="eastAsia"/>
          <w:sz w:val="28"/>
          <w:szCs w:val="28"/>
          <w:lang w:val="en-US" w:eastAsia="zh-CN"/>
        </w:rPr>
        <w:t>2.工作采取“教师申报、系部推荐、全院推动”的原则进行，全院12个系部每个系部可申报1~2项，当系部内申报数量超过1个时，系部需对申报项目进行评审排序，并报教务部。</w:t>
      </w:r>
    </w:p>
    <w:p>
      <w:pPr>
        <w:ind w:firstLine="560" w:firstLineChars="200"/>
        <w:rPr>
          <w:rFonts w:hint="default"/>
          <w:sz w:val="28"/>
          <w:szCs w:val="28"/>
          <w:lang w:val="en-US" w:eastAsia="zh-CN"/>
        </w:rPr>
      </w:pPr>
      <w:r>
        <w:rPr>
          <w:rFonts w:hint="eastAsia"/>
          <w:sz w:val="28"/>
          <w:szCs w:val="28"/>
          <w:lang w:val="en-US" w:eastAsia="zh-CN"/>
        </w:rPr>
        <w:t>3.教务部组织专家进行院级评审，遴选符合条件的课程。</w:t>
      </w:r>
    </w:p>
    <w:p>
      <w:pPr>
        <w:ind w:firstLine="560" w:firstLineChars="200"/>
        <w:rPr>
          <w:rFonts w:hint="eastAsia"/>
          <w:sz w:val="28"/>
          <w:szCs w:val="28"/>
        </w:rPr>
      </w:pPr>
      <w:r>
        <w:rPr>
          <w:rFonts w:hint="eastAsia"/>
          <w:sz w:val="28"/>
          <w:szCs w:val="28"/>
          <w:lang w:val="en-US" w:eastAsia="zh-CN"/>
        </w:rPr>
        <w:t>4</w:t>
      </w:r>
      <w:r>
        <w:rPr>
          <w:rFonts w:hint="eastAsia"/>
          <w:sz w:val="28"/>
          <w:szCs w:val="28"/>
        </w:rPr>
        <w:t xml:space="preserve">.对符合条件的项目进行公示，对公示结果无异议的项目，由学 </w:t>
      </w:r>
      <w:r>
        <w:rPr>
          <w:rFonts w:hint="eastAsia"/>
          <w:sz w:val="28"/>
          <w:szCs w:val="28"/>
          <w:lang w:val="en-US" w:eastAsia="zh-CN"/>
        </w:rPr>
        <w:t>院</w:t>
      </w:r>
      <w:r>
        <w:rPr>
          <w:rFonts w:hint="eastAsia"/>
          <w:sz w:val="28"/>
          <w:szCs w:val="28"/>
        </w:rPr>
        <w:t>正式发文。</w:t>
      </w:r>
    </w:p>
    <w:p>
      <w:pPr>
        <w:ind w:firstLine="560" w:firstLineChars="200"/>
        <w:rPr>
          <w:rFonts w:hint="eastAsia"/>
          <w:sz w:val="28"/>
          <w:szCs w:val="28"/>
        </w:rPr>
      </w:pPr>
      <w:r>
        <w:rPr>
          <w:rFonts w:hint="eastAsia"/>
          <w:sz w:val="28"/>
          <w:szCs w:val="28"/>
        </w:rPr>
        <w:t>各</w:t>
      </w:r>
      <w:r>
        <w:rPr>
          <w:rFonts w:hint="eastAsia"/>
          <w:sz w:val="28"/>
          <w:szCs w:val="28"/>
          <w:lang w:val="en-US" w:eastAsia="zh-CN"/>
        </w:rPr>
        <w:t>系部</w:t>
      </w:r>
      <w:r>
        <w:rPr>
          <w:rFonts w:hint="eastAsia"/>
          <w:sz w:val="28"/>
          <w:szCs w:val="28"/>
        </w:rPr>
        <w:t>要</w:t>
      </w:r>
      <w:r>
        <w:rPr>
          <w:rFonts w:hint="eastAsia"/>
          <w:sz w:val="28"/>
          <w:szCs w:val="28"/>
          <w:lang w:val="en-US" w:eastAsia="zh-CN"/>
        </w:rPr>
        <w:t>高</w:t>
      </w:r>
      <w:r>
        <w:rPr>
          <w:rFonts w:hint="eastAsia"/>
          <w:sz w:val="28"/>
          <w:szCs w:val="28"/>
        </w:rPr>
        <w:t>度重视项目的立项和实施工作，按照公平、公正、公</w:t>
      </w:r>
    </w:p>
    <w:p>
      <w:pPr>
        <w:rPr>
          <w:rFonts w:hint="eastAsia"/>
          <w:sz w:val="28"/>
          <w:szCs w:val="28"/>
          <w:lang w:val="en-US" w:eastAsia="zh-CN"/>
        </w:rPr>
      </w:pPr>
      <w:r>
        <w:rPr>
          <w:rFonts w:hint="eastAsia"/>
          <w:sz w:val="28"/>
          <w:szCs w:val="28"/>
        </w:rPr>
        <w:t>开准则，做好推</w:t>
      </w:r>
      <w:r>
        <w:rPr>
          <w:rFonts w:hint="eastAsia"/>
          <w:sz w:val="28"/>
          <w:szCs w:val="28"/>
          <w:lang w:val="en-US" w:eastAsia="zh-CN"/>
        </w:rPr>
        <w:t>荐立项及项目实施的过程监管，确保项目顺利实施。</w:t>
      </w:r>
    </w:p>
    <w:p>
      <w:pPr>
        <w:rPr>
          <w:rFonts w:hint="eastAsia"/>
          <w:sz w:val="28"/>
          <w:szCs w:val="28"/>
          <w:lang w:val="en-US" w:eastAsia="zh-CN"/>
        </w:rPr>
      </w:pPr>
      <w:r>
        <w:rPr>
          <w:rFonts w:hint="eastAsia"/>
          <w:sz w:val="28"/>
          <w:szCs w:val="28"/>
          <w:lang w:val="en-US" w:eastAsia="zh-CN"/>
        </w:rPr>
        <w:t>请各系部于2020年3月27日前将申报</w:t>
      </w:r>
      <w:r>
        <w:rPr>
          <w:rFonts w:hint="eastAsia"/>
          <w:sz w:val="28"/>
          <w:szCs w:val="28"/>
        </w:rPr>
        <w:t>材料的电子版发送到</w:t>
      </w:r>
      <w:r>
        <w:rPr>
          <w:rFonts w:hint="eastAsia"/>
          <w:sz w:val="28"/>
          <w:szCs w:val="28"/>
          <w:lang w:val="en-US" w:eastAsia="zh-CN"/>
        </w:rPr>
        <w:t>yangyueqi</w:t>
      </w:r>
      <w:r>
        <w:rPr>
          <w:rFonts w:hint="eastAsia"/>
          <w:sz w:val="28"/>
          <w:szCs w:val="28"/>
        </w:rPr>
        <w:t>@hdu. edu.cn。</w:t>
      </w:r>
      <w:r>
        <w:rPr>
          <w:rFonts w:hint="eastAsia"/>
          <w:sz w:val="28"/>
          <w:szCs w:val="28"/>
          <w:lang w:val="en-US" w:eastAsia="zh-CN"/>
        </w:rPr>
        <w:t>如有未尽事宜，请联系教务部杨老师，</w:t>
      </w:r>
      <w:r>
        <w:rPr>
          <w:rFonts w:hint="eastAsia"/>
          <w:sz w:val="28"/>
          <w:szCs w:val="28"/>
        </w:rPr>
        <w:t>联系电话：</w:t>
      </w:r>
      <w:r>
        <w:rPr>
          <w:rFonts w:hint="eastAsia"/>
          <w:sz w:val="28"/>
          <w:szCs w:val="28"/>
          <w:lang w:val="en-US" w:eastAsia="zh-CN"/>
        </w:rPr>
        <w:t>18258111896。</w:t>
      </w:r>
    </w:p>
    <w:p>
      <w:pPr>
        <w:rPr>
          <w:rFonts w:hint="default"/>
          <w:sz w:val="28"/>
          <w:szCs w:val="28"/>
          <w:lang w:val="en-US" w:eastAsia="zh-CN"/>
        </w:rPr>
      </w:pPr>
    </w:p>
    <w:p>
      <w:pPr>
        <w:rPr>
          <w:rFonts w:hint="eastAsia"/>
          <w:sz w:val="28"/>
          <w:szCs w:val="28"/>
        </w:rPr>
      </w:pPr>
      <w:r>
        <w:rPr>
          <w:rFonts w:hint="eastAsia"/>
          <w:sz w:val="28"/>
          <w:szCs w:val="28"/>
        </w:rPr>
        <w:t>附件：</w:t>
      </w:r>
    </w:p>
    <w:p>
      <w:pPr>
        <w:numPr>
          <w:ilvl w:val="0"/>
          <w:numId w:val="1"/>
        </w:numPr>
        <w:ind w:firstLine="560" w:firstLineChars="200"/>
        <w:rPr>
          <w:rFonts w:hint="eastAsia"/>
          <w:sz w:val="28"/>
          <w:szCs w:val="28"/>
          <w:lang w:val="en-US" w:eastAsia="zh-CN"/>
        </w:rPr>
      </w:pPr>
      <w:r>
        <w:rPr>
          <w:rFonts w:hint="eastAsia"/>
          <w:sz w:val="28"/>
          <w:szCs w:val="28"/>
          <w:lang w:val="en-US" w:eastAsia="zh-CN"/>
        </w:rPr>
        <w:t xml:space="preserve">信息工程学院课程思政改革建设项目申报书 </w:t>
      </w:r>
    </w:p>
    <w:p>
      <w:pPr>
        <w:numPr>
          <w:ilvl w:val="0"/>
          <w:numId w:val="1"/>
        </w:numPr>
        <w:ind w:firstLine="560" w:firstLineChars="200"/>
        <w:rPr>
          <w:rFonts w:hint="eastAsia"/>
          <w:sz w:val="28"/>
          <w:szCs w:val="28"/>
          <w:lang w:val="en-US" w:eastAsia="zh-CN"/>
        </w:rPr>
      </w:pPr>
      <w:r>
        <w:rPr>
          <w:rFonts w:hint="eastAsia"/>
          <w:sz w:val="28"/>
          <w:szCs w:val="28"/>
          <w:lang w:val="en-US" w:eastAsia="zh-CN"/>
        </w:rPr>
        <w:t>课程思政教学设计编制指南</w:t>
      </w:r>
    </w:p>
    <w:p>
      <w:pPr>
        <w:widowControl w:val="0"/>
        <w:numPr>
          <w:ilvl w:val="0"/>
          <w:numId w:val="0"/>
        </w:numPr>
        <w:jc w:val="both"/>
        <w:rPr>
          <w:rFonts w:hint="default" w:eastAsiaTheme="minorEastAsia"/>
          <w:sz w:val="28"/>
          <w:szCs w:val="28"/>
          <w:lang w:val="en-US" w:eastAsia="zh-CN"/>
        </w:rPr>
      </w:pPr>
    </w:p>
    <w:p>
      <w:pPr>
        <w:widowControl w:val="0"/>
        <w:numPr>
          <w:ilvl w:val="0"/>
          <w:numId w:val="0"/>
        </w:numPr>
        <w:jc w:val="both"/>
        <w:rPr>
          <w:rFonts w:hint="eastAsia"/>
          <w:sz w:val="28"/>
          <w:szCs w:val="28"/>
        </w:rPr>
      </w:pPr>
    </w:p>
    <w:p>
      <w:pPr>
        <w:rPr>
          <w:rFonts w:hint="eastAsia"/>
          <w:sz w:val="28"/>
          <w:szCs w:val="28"/>
        </w:rPr>
      </w:pPr>
    </w:p>
    <w:p>
      <w:pPr>
        <w:jc w:val="right"/>
        <w:rPr>
          <w:rFonts w:hint="eastAsia"/>
          <w:sz w:val="28"/>
          <w:szCs w:val="28"/>
          <w:lang w:val="en-US" w:eastAsia="zh-CN"/>
        </w:rPr>
      </w:pPr>
      <w:r>
        <w:rPr>
          <w:rFonts w:hint="eastAsia"/>
          <w:sz w:val="28"/>
          <w:szCs w:val="28"/>
          <w:lang w:val="en-US" w:eastAsia="zh-CN"/>
        </w:rPr>
        <w:t>信息工程学院教务部</w:t>
      </w:r>
    </w:p>
    <w:p>
      <w:pPr>
        <w:jc w:val="right"/>
        <w:rPr>
          <w:rFonts w:hint="default"/>
          <w:sz w:val="28"/>
          <w:szCs w:val="28"/>
          <w:lang w:val="en-US" w:eastAsia="zh-CN"/>
        </w:rPr>
      </w:pPr>
      <w:r>
        <w:rPr>
          <w:rFonts w:hint="eastAsia"/>
          <w:sz w:val="28"/>
          <w:szCs w:val="28"/>
          <w:lang w:val="en-US" w:eastAsia="zh-CN"/>
        </w:rPr>
        <w:t>2020年3月9日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9B6F3"/>
    <w:multiLevelType w:val="singleLevel"/>
    <w:tmpl w:val="E0A9B6F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C0B02"/>
    <w:rsid w:val="02D94C1D"/>
    <w:rsid w:val="042864B9"/>
    <w:rsid w:val="04D341E2"/>
    <w:rsid w:val="04D558C4"/>
    <w:rsid w:val="062C6B72"/>
    <w:rsid w:val="13176351"/>
    <w:rsid w:val="16C86210"/>
    <w:rsid w:val="1FEE1144"/>
    <w:rsid w:val="235C0B02"/>
    <w:rsid w:val="28FA5232"/>
    <w:rsid w:val="2EE1603A"/>
    <w:rsid w:val="335373F3"/>
    <w:rsid w:val="38EA53A6"/>
    <w:rsid w:val="3A240726"/>
    <w:rsid w:val="3B292131"/>
    <w:rsid w:val="41C03A0C"/>
    <w:rsid w:val="457348A9"/>
    <w:rsid w:val="4E5709A8"/>
    <w:rsid w:val="548D10E5"/>
    <w:rsid w:val="56901FB1"/>
    <w:rsid w:val="5EB45290"/>
    <w:rsid w:val="68DB0278"/>
    <w:rsid w:val="6BB90EA3"/>
    <w:rsid w:val="777F6069"/>
    <w:rsid w:val="79C23BAA"/>
    <w:rsid w:val="7A1A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2020-03-06T05:42:00Z</dcterms:created>
  <dc:creator>APPLE</dc:creator>
  <cp:lastModifiedBy>WPS_1508029168</cp:lastModifiedBy>
  <dcterms:modified xsi:type="dcterms:W3CDTF">2021-03-22T02:30:15Z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E8C22D6F35BE486BBCA382CBFA06623C</vt:lpwstr>
  </property>
</Properties>
</file>