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51C0" w14:textId="77777777" w:rsidR="00752EB5" w:rsidRDefault="00752EB5" w:rsidP="00752EB5">
      <w:pPr>
        <w:pStyle w:val="a3"/>
        <w:spacing w:before="55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  <w:r>
        <w:rPr>
          <w:rFonts w:ascii="黑体" w:eastAsia="黑体" w:hint="eastAsia"/>
        </w:rPr>
        <w:t>：</w:t>
      </w:r>
    </w:p>
    <w:p w14:paraId="284AF477" w14:textId="77777777" w:rsidR="00752EB5" w:rsidRPr="00CC3CD5" w:rsidRDefault="00752EB5" w:rsidP="00752EB5">
      <w:pPr>
        <w:pStyle w:val="a3"/>
        <w:spacing w:before="55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-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学年杭州电子科技大学信息工程学院在册学生社团名录</w:t>
      </w:r>
    </w:p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938"/>
        <w:gridCol w:w="2298"/>
        <w:gridCol w:w="2298"/>
        <w:gridCol w:w="8466"/>
      </w:tblGrid>
      <w:tr w:rsidR="00752EB5" w:rsidRPr="00CC3CD5" w14:paraId="1D1758ED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382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rFonts w:ascii="楷体" w:eastAsia="楷体"/>
                <w:b/>
                <w:bCs/>
                <w:color w:val="262626"/>
                <w:kern w:val="0"/>
                <w:sz w:val="28"/>
                <w:szCs w:val="28"/>
              </w:rPr>
            </w:pPr>
            <w:r w:rsidRPr="00CC3CD5">
              <w:rPr>
                <w:rFonts w:ascii="楷体" w:eastAsia="楷体" w:hint="eastAsia"/>
                <w:b/>
                <w:bCs/>
                <w:color w:val="262626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B9A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rFonts w:ascii="楷体" w:eastAsia="楷体"/>
                <w:b/>
                <w:bCs/>
                <w:color w:val="262626"/>
                <w:kern w:val="0"/>
                <w:sz w:val="28"/>
                <w:szCs w:val="28"/>
              </w:rPr>
            </w:pPr>
            <w:r w:rsidRPr="00CC3CD5">
              <w:rPr>
                <w:rFonts w:ascii="楷体" w:eastAsia="楷体" w:hint="eastAsia"/>
                <w:b/>
                <w:bCs/>
                <w:color w:val="262626"/>
                <w:kern w:val="0"/>
                <w:sz w:val="28"/>
                <w:szCs w:val="28"/>
              </w:rPr>
              <w:t>学生社团编号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914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rFonts w:ascii="楷体" w:eastAsia="楷体"/>
                <w:b/>
                <w:bCs/>
                <w:color w:val="262626"/>
                <w:kern w:val="0"/>
                <w:sz w:val="28"/>
                <w:szCs w:val="28"/>
              </w:rPr>
            </w:pPr>
            <w:r w:rsidRPr="00CC3CD5">
              <w:rPr>
                <w:rFonts w:ascii="楷体" w:eastAsia="楷体" w:hint="eastAsia"/>
                <w:b/>
                <w:bCs/>
                <w:color w:val="262626"/>
                <w:kern w:val="0"/>
                <w:sz w:val="28"/>
                <w:szCs w:val="28"/>
              </w:rPr>
              <w:t>学生社团类别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722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rFonts w:ascii="楷体" w:eastAsia="楷体"/>
                <w:b/>
                <w:bCs/>
                <w:color w:val="262626"/>
                <w:kern w:val="0"/>
                <w:sz w:val="28"/>
                <w:szCs w:val="28"/>
              </w:rPr>
            </w:pPr>
            <w:r w:rsidRPr="00CC3CD5">
              <w:rPr>
                <w:rFonts w:ascii="楷体" w:eastAsia="楷体" w:hint="eastAsia"/>
                <w:b/>
                <w:bCs/>
                <w:color w:val="262626"/>
                <w:kern w:val="0"/>
                <w:sz w:val="28"/>
                <w:szCs w:val="28"/>
              </w:rPr>
              <w:t>学生社团名称</w:t>
            </w:r>
          </w:p>
        </w:tc>
      </w:tr>
      <w:tr w:rsidR="00752EB5" w:rsidRPr="00CC3CD5" w14:paraId="3C70D5CB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414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4D8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0C7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思想政治类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15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杭州电子科技大学信息工程学院中国特色社会主义理论体系读书会</w:t>
            </w:r>
          </w:p>
        </w:tc>
      </w:tr>
      <w:tr w:rsidR="00752EB5" w:rsidRPr="00CC3CD5" w14:paraId="47F557A6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A20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420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DB5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志愿公益类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902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杭州电子科技大学信息工程学院青年志愿者协会</w:t>
            </w:r>
          </w:p>
        </w:tc>
      </w:tr>
      <w:tr w:rsidR="00752EB5" w:rsidRPr="00CC3CD5" w14:paraId="089902EC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649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637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ED67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5717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杭州电子科技大学信息工程学院学生科学技术联合会</w:t>
            </w:r>
          </w:p>
        </w:tc>
      </w:tr>
      <w:tr w:rsidR="00752EB5" w:rsidRPr="00CC3CD5" w14:paraId="1D1C410C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CB0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E88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247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C33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杭州电子科技大学信息工程学院大学生艺术团</w:t>
            </w:r>
          </w:p>
        </w:tc>
      </w:tr>
      <w:tr w:rsidR="00752EB5" w:rsidRPr="00CC3CD5" w14:paraId="5D31DC76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384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201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92E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志愿公益类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A5F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杭州电子科技大学信息工程学院学生公寓自主管理委员会</w:t>
            </w:r>
          </w:p>
        </w:tc>
      </w:tr>
      <w:tr w:rsidR="00752EB5" w:rsidRPr="00CC3CD5" w14:paraId="2353CF2C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76E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1A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CED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010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微记者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团</w:t>
            </w:r>
          </w:p>
        </w:tc>
      </w:tr>
      <w:tr w:rsidR="00752EB5" w:rsidRPr="00CC3CD5" w14:paraId="7EE6F2D7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80D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426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3207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EA6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学院信工之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声广播电视台</w:t>
            </w:r>
          </w:p>
        </w:tc>
      </w:tr>
      <w:tr w:rsidR="00752EB5" w:rsidRPr="00CC3CD5" w14:paraId="78A4FAE2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243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631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8FD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思想政治类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1C7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杭州电子科技大学信息工程学院青年马克思主义者培养学院</w:t>
            </w:r>
          </w:p>
        </w:tc>
      </w:tr>
      <w:tr w:rsidR="00752EB5" w:rsidRPr="00CC3CD5" w14:paraId="1DB8EEC4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9627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3F4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009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F41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FA1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杭州电子科技大学信息工程学院全媒体中心</w:t>
            </w:r>
          </w:p>
        </w:tc>
      </w:tr>
      <w:tr w:rsidR="00752EB5" w:rsidRPr="00CC3CD5" w14:paraId="070A3185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A7B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575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923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志愿公益类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8AF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杭州电子科技大学信息工程学院红十字协会</w:t>
            </w:r>
          </w:p>
        </w:tc>
      </w:tr>
      <w:tr w:rsidR="00752EB5" w:rsidRPr="00CC3CD5" w14:paraId="02F8CE34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795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812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BD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志愿公益类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2A4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杭州电子科技大学信息工程学院心理协会</w:t>
            </w:r>
          </w:p>
        </w:tc>
      </w:tr>
      <w:tr w:rsidR="00752EB5" w:rsidRPr="00CC3CD5" w14:paraId="68721193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488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404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ECF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志愿公益类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49B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杭州电子科技大学信息工程学院招生志愿者协会</w:t>
            </w:r>
          </w:p>
        </w:tc>
      </w:tr>
      <w:tr w:rsidR="00752EB5" w:rsidRPr="00CC3CD5" w14:paraId="2B953307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120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CB9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9A0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思想政治类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CD0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杭州电子科技大学信息工程学院人民武装协会</w:t>
            </w:r>
          </w:p>
        </w:tc>
      </w:tr>
      <w:tr w:rsidR="00752EB5" w:rsidRPr="00CC3CD5" w14:paraId="32D28232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50D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EB8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307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志愿公益类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914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杭州电子科技大学信息工程学院就业协会</w:t>
            </w:r>
          </w:p>
        </w:tc>
      </w:tr>
      <w:tr w:rsidR="00752EB5" w:rsidRPr="00CC3CD5" w14:paraId="5849DF4D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7D3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C5D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58F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157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学院易班工作站</w:t>
            </w:r>
            <w:proofErr w:type="gramEnd"/>
          </w:p>
        </w:tc>
      </w:tr>
      <w:tr w:rsidR="00752EB5" w:rsidRPr="00CC3CD5" w14:paraId="0A01F77B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76D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2F8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5AC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创新创业类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C90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杭州电子科技大学信息工程学院创新创业协会</w:t>
            </w:r>
          </w:p>
        </w:tc>
      </w:tr>
      <w:tr w:rsidR="00752EB5" w:rsidRPr="00CC3CD5" w14:paraId="10F0F60E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D18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B39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019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5A0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05F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学院谁羽争锋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52B21EEA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2D5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033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020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95E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27E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杭州电子科技大学信息工程学院绿色环保协会</w:t>
            </w:r>
          </w:p>
        </w:tc>
      </w:tr>
      <w:tr w:rsidR="00752EB5" w:rsidRPr="00CC3CD5" w14:paraId="5F192A94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C7D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F60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195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3F8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杭州电子科技大学信息工程学院千叶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思辩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782924F3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4D3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8AC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A15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创新创业类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CD5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杭州电子科技大学信息工程学院β-house工作室</w:t>
            </w:r>
          </w:p>
        </w:tc>
      </w:tr>
      <w:tr w:rsidR="00752EB5" w:rsidRPr="00CC3CD5" w14:paraId="59A54495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790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2FF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C0F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杭州电子科技大学信息工程学院书法社</w:t>
            </w:r>
          </w:p>
        </w:tc>
      </w:tr>
      <w:tr w:rsidR="00752EB5" w:rsidRPr="00CC3CD5" w14:paraId="4C199BA0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FB7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0CC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025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B36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EA6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信工排球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282053C8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23D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ADD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027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527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A4D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信工篮球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俱乐部</w:t>
            </w:r>
          </w:p>
        </w:tc>
      </w:tr>
      <w:tr w:rsidR="00752EB5" w:rsidRPr="00CC3CD5" w14:paraId="0A070EE1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DA8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243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028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5FD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F3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杭州电子科技大学信息工程学院NR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夜跑社</w:t>
            </w:r>
            <w:proofErr w:type="gramEnd"/>
          </w:p>
        </w:tc>
      </w:tr>
      <w:tr w:rsidR="00752EB5" w:rsidRPr="00CC3CD5" w14:paraId="6E395C57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936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6D3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1F7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DAF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杭州电子科技大学信息工程学院DIY手工模型社</w:t>
            </w:r>
          </w:p>
        </w:tc>
      </w:tr>
      <w:tr w:rsidR="00752EB5" w:rsidRPr="00CC3CD5" w14:paraId="42339689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5B2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05F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7E3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225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杭州电子科技大学信息工程学院风竹话剧社</w:t>
            </w:r>
          </w:p>
        </w:tc>
      </w:tr>
      <w:tr w:rsidR="00752EB5" w:rsidRPr="00CC3CD5" w14:paraId="405C4F4D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D65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C56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FFE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A08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杭州电子科技大学信息工程学院AYH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舞社</w:t>
            </w:r>
            <w:proofErr w:type="gramEnd"/>
          </w:p>
        </w:tc>
      </w:tr>
      <w:tr w:rsidR="00752EB5" w:rsidRPr="00CC3CD5" w14:paraId="322718E6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2007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8B5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E6B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B69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杭州电子科技大学信息工程学院青森漫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研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01AF36B8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F91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958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520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066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杭州电子科技大学信息工程学院爱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乒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37B9BFCA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9E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617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F37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AD5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杭州电子科技大学信息工程学院绿茵联盟足球社</w:t>
            </w:r>
          </w:p>
        </w:tc>
      </w:tr>
      <w:tr w:rsidR="00752EB5" w:rsidRPr="00CC3CD5" w14:paraId="6F05204E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7E2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5D5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8A8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63C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杭州电子科技大学信息工程学院旧时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光电影社</w:t>
            </w:r>
            <w:proofErr w:type="gramEnd"/>
          </w:p>
        </w:tc>
      </w:tr>
      <w:tr w:rsidR="00752EB5" w:rsidRPr="00CC3CD5" w14:paraId="030E60A8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42D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877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F93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495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杭州电子科技大学信息工程学院美食联盟社</w:t>
            </w:r>
          </w:p>
        </w:tc>
      </w:tr>
      <w:tr w:rsidR="00752EB5" w:rsidRPr="00CC3CD5" w14:paraId="11690414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BC9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93A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41A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BBE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杭州电子科技大学信息工程学院古韵国学社</w:t>
            </w:r>
          </w:p>
        </w:tc>
      </w:tr>
      <w:tr w:rsidR="00752EB5" w:rsidRPr="00CC3CD5" w14:paraId="072F3AB3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3C7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B33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039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325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483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杭州电子科技大学信息工程学院启辰天文社</w:t>
            </w:r>
          </w:p>
        </w:tc>
      </w:tr>
      <w:tr w:rsidR="00752EB5" w:rsidRPr="00CC3CD5" w14:paraId="0E84717A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8FA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2DC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040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B81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063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杭州电子科技大学信息工程学院琅琊诗社</w:t>
            </w:r>
          </w:p>
        </w:tc>
      </w:tr>
      <w:tr w:rsidR="00752EB5" w:rsidRPr="00CC3CD5" w14:paraId="78AF2390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097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2A9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041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CA1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996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杭州电子科技大学信息工程学院青春正当时电子竞技社</w:t>
            </w:r>
          </w:p>
        </w:tc>
      </w:tr>
      <w:tr w:rsidR="00752EB5" w:rsidRPr="00CC3CD5" w14:paraId="6066AAA8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440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65A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042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CE6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CAA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学院爱尚读书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795F6D75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EA2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38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2B4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043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8E6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7A0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杭州电子科技大学信息工程学院外语社</w:t>
            </w:r>
          </w:p>
        </w:tc>
      </w:tr>
      <w:tr w:rsidR="00752EB5" w:rsidRPr="00CC3CD5" w14:paraId="3AAA8501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23CE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6AE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044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19C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7BB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杭州电子科技大学信息工程学院168号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桌游社</w:t>
            </w:r>
            <w:proofErr w:type="gramEnd"/>
          </w:p>
        </w:tc>
      </w:tr>
      <w:tr w:rsidR="00752EB5" w:rsidRPr="00CC3CD5" w14:paraId="5ABB852A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3E5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AA2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045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764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7E8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杭州电子科技大学信息工程学院推理社</w:t>
            </w:r>
          </w:p>
        </w:tc>
      </w:tr>
      <w:tr w:rsidR="00752EB5" w:rsidRPr="00CC3CD5" w14:paraId="6528C183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75B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266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047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225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思想政治类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7D8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杭州电子科技大学信息工程学院反邪教协会</w:t>
            </w:r>
          </w:p>
        </w:tc>
      </w:tr>
      <w:tr w:rsidR="00752EB5" w:rsidRPr="00CC3CD5" w14:paraId="72966C70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9DE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5C3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A34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其他类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048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杭州电子科技大学信息工程学院鬼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诡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1667711D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EF0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165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CFA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62E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学院围棋</w:t>
            </w:r>
            <w:proofErr w:type="gramEnd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社</w:t>
            </w:r>
          </w:p>
        </w:tc>
      </w:tr>
      <w:tr w:rsidR="00752EB5" w:rsidRPr="00CC3CD5" w14:paraId="042A8634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266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E29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71A9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24F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杭州电子科技大学信息工程学院时雨技术交流与支持协会</w:t>
            </w:r>
          </w:p>
        </w:tc>
      </w:tr>
      <w:tr w:rsidR="00752EB5" w:rsidRPr="00CC3CD5" w14:paraId="41544C64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190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453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10E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B51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</w:t>
            </w:r>
            <w:proofErr w:type="gramStart"/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信嘻社</w:t>
            </w:r>
            <w:proofErr w:type="gramEnd"/>
          </w:p>
        </w:tc>
      </w:tr>
      <w:tr w:rsidR="00752EB5" w:rsidRPr="00CC3CD5" w14:paraId="449D41BB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61E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E95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2D5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127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杭州电子科技大学信息工程学院“华韵留声”朗诵社</w:t>
            </w:r>
          </w:p>
        </w:tc>
      </w:tr>
      <w:tr w:rsidR="00752EB5" w:rsidRPr="00CC3CD5" w14:paraId="635F5F82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841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3CE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3B9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0F5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杭州电子科技大学信息工程学院Ace魔术社</w:t>
            </w:r>
          </w:p>
        </w:tc>
      </w:tr>
      <w:tr w:rsidR="00752EB5" w:rsidRPr="00CC3CD5" w14:paraId="4BEC5439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F57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A32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E45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8B6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杭州电子科技大学信息工程学院中国象棋社</w:t>
            </w:r>
          </w:p>
        </w:tc>
      </w:tr>
      <w:tr w:rsidR="00752EB5" w:rsidRPr="00CC3CD5" w14:paraId="7D61DEB4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EC2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49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0E5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059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598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艺术文化类</w:t>
            </w: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3012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杭州电子科技大学信息工程学院巨犬游戏社</w:t>
            </w:r>
          </w:p>
        </w:tc>
      </w:tr>
      <w:tr w:rsidR="00752EB5" w:rsidRPr="00CC3CD5" w14:paraId="19C0F843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9A2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857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060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A0F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竞技体育类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0E8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杭州电子科技大学信息工程学院美式橄榄球社</w:t>
            </w:r>
          </w:p>
        </w:tc>
      </w:tr>
      <w:tr w:rsidR="00752EB5" w:rsidRPr="00CC3CD5" w14:paraId="0A47FECA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EF4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51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D8A1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</w:t>
            </w:r>
            <w:r w:rsidRPr="00CC3CD5">
              <w:rPr>
                <w:color w:val="auto"/>
                <w:kern w:val="0"/>
                <w:sz w:val="28"/>
                <w:szCs w:val="28"/>
              </w:rPr>
              <w:t>61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DC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359F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杭州电子科技大学信息工程学院正和国贸协会</w:t>
            </w:r>
          </w:p>
        </w:tc>
      </w:tr>
      <w:tr w:rsidR="00752EB5" w:rsidRPr="00CC3CD5" w14:paraId="18C23CBD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3FC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52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CE0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</w:t>
            </w:r>
            <w:r w:rsidRPr="00CC3CD5">
              <w:rPr>
                <w:color w:val="auto"/>
                <w:kern w:val="0"/>
                <w:sz w:val="28"/>
                <w:szCs w:val="28"/>
              </w:rPr>
              <w:t>62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4A4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185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杭州电子科技大学信息工程学院产品创意协会</w:t>
            </w:r>
          </w:p>
        </w:tc>
      </w:tr>
      <w:tr w:rsidR="00752EB5" w:rsidRPr="00CC3CD5" w14:paraId="4285A5B2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D98D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53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ED9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063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549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思想政治类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923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杭州电子科技大学信息工程学院电子党员先锋队</w:t>
            </w:r>
          </w:p>
        </w:tc>
      </w:tr>
      <w:tr w:rsidR="00752EB5" w:rsidRPr="00CC3CD5" w14:paraId="453A77C1" w14:textId="77777777" w:rsidTr="00910E59">
        <w:trPr>
          <w:trHeight w:val="38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635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54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245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064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599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思想政治类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129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杭州电子科技大学信息工程学院青年温度宣讲社</w:t>
            </w:r>
          </w:p>
        </w:tc>
      </w:tr>
      <w:tr w:rsidR="00752EB5" w:rsidRPr="00CC3CD5" w14:paraId="380F4AA6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0598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55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9A4A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065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15A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志愿公益类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4D0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杭州电子科技大学信息工程学院管理学院青年志愿者协会</w:t>
            </w:r>
          </w:p>
        </w:tc>
      </w:tr>
      <w:tr w:rsidR="00752EB5" w:rsidRPr="00CC3CD5" w14:paraId="41C8F199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A4FC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</w:rPr>
              <w:t>5</w:t>
            </w:r>
            <w:r>
              <w:rPr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39DB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color w:val="auto"/>
                <w:kern w:val="0"/>
                <w:sz w:val="28"/>
                <w:szCs w:val="28"/>
              </w:rPr>
              <w:t>66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460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2840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图书管理委员会</w:t>
            </w:r>
          </w:p>
        </w:tc>
      </w:tr>
      <w:tr w:rsidR="00752EB5" w:rsidRPr="00CC3CD5" w14:paraId="380750A8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45F5" w14:textId="77777777" w:rsidR="00752EB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</w:rPr>
              <w:t>5</w:t>
            </w:r>
            <w:r>
              <w:rPr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BDDE" w14:textId="77777777" w:rsidR="00752EB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color w:val="auto"/>
                <w:kern w:val="0"/>
                <w:sz w:val="28"/>
                <w:szCs w:val="28"/>
              </w:rPr>
              <w:t>67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BCC6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CA93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学生发展协会</w:t>
            </w:r>
          </w:p>
        </w:tc>
      </w:tr>
      <w:tr w:rsidR="00752EB5" w:rsidRPr="00CC3CD5" w14:paraId="305D3465" w14:textId="77777777" w:rsidTr="00910E59">
        <w:trPr>
          <w:trHeight w:val="3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FC33" w14:textId="77777777" w:rsidR="00752EB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</w:rPr>
              <w:t>5</w:t>
            </w:r>
            <w:r>
              <w:rPr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E8BA" w14:textId="77777777" w:rsidR="00752EB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</w:rPr>
              <w:t>0</w:t>
            </w:r>
            <w:r>
              <w:rPr>
                <w:color w:val="auto"/>
                <w:kern w:val="0"/>
                <w:sz w:val="28"/>
                <w:szCs w:val="28"/>
              </w:rPr>
              <w:t>68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E3E4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学术科技类</w:t>
            </w:r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5DC5" w14:textId="77777777" w:rsidR="00752EB5" w:rsidRPr="00CC3CD5" w:rsidRDefault="00752EB5" w:rsidP="00910E59">
            <w:pPr>
              <w:widowControl w:val="0"/>
              <w:autoSpaceDE w:val="0"/>
              <w:autoSpaceDN w:val="0"/>
              <w:spacing w:after="0" w:line="276" w:lineRule="auto"/>
              <w:ind w:firstLine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CC3CD5">
              <w:rPr>
                <w:rFonts w:hint="eastAsia"/>
                <w:color w:val="auto"/>
                <w:kern w:val="0"/>
                <w:sz w:val="28"/>
                <w:szCs w:val="28"/>
              </w:rPr>
              <w:t>杭州电子科技大学信息工程学院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>数学建模协会</w:t>
            </w:r>
          </w:p>
        </w:tc>
      </w:tr>
    </w:tbl>
    <w:p w14:paraId="02AFDAC4" w14:textId="77777777" w:rsidR="00752EB5" w:rsidRPr="00FC698A" w:rsidRDefault="00752EB5" w:rsidP="00752EB5">
      <w:pPr>
        <w:ind w:right="320" w:firstLine="0"/>
        <w:jc w:val="both"/>
      </w:pPr>
    </w:p>
    <w:p w14:paraId="2467F02A" w14:textId="77777777" w:rsidR="00BC2F15" w:rsidRPr="00752EB5" w:rsidRDefault="00BC2F15"/>
    <w:sectPr w:rsidR="00BC2F15" w:rsidRPr="00752EB5" w:rsidSect="00981D9A">
      <w:pgSz w:w="16850" w:h="11920" w:orient="landscape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B5"/>
    <w:rsid w:val="00105136"/>
    <w:rsid w:val="001C3808"/>
    <w:rsid w:val="005A41E3"/>
    <w:rsid w:val="00752EB5"/>
    <w:rsid w:val="00767FE6"/>
    <w:rsid w:val="00BC2F15"/>
    <w:rsid w:val="00E96CDF"/>
    <w:rsid w:val="00E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7207"/>
  <w15:chartTrackingRefBased/>
  <w15:docId w15:val="{C6641FCD-F92D-48E0-A95E-1CFC176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B5"/>
    <w:pPr>
      <w:spacing w:after="3" w:line="312" w:lineRule="auto"/>
      <w:ind w:firstLine="631"/>
    </w:pPr>
    <w:rPr>
      <w:rFonts w:ascii="仿宋" w:eastAsia="仿宋" w:hAnsi="仿宋" w:cs="仿宋"/>
      <w:color w:val="000000"/>
      <w:sz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2EB5"/>
    <w:pPr>
      <w:widowControl w:val="0"/>
      <w:autoSpaceDE w:val="0"/>
      <w:autoSpaceDN w:val="0"/>
      <w:spacing w:after="0" w:line="240" w:lineRule="auto"/>
      <w:ind w:firstLine="0"/>
    </w:pPr>
    <w:rPr>
      <w:color w:val="auto"/>
      <w:kern w:val="0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sid w:val="00752EB5"/>
    <w:rPr>
      <w:rFonts w:ascii="仿宋" w:eastAsia="仿宋" w:hAnsi="仿宋" w:cs="仿宋"/>
      <w:kern w:val="0"/>
      <w:sz w:val="32"/>
      <w:szCs w:val="32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2023-11-29T10:14:00Z</dcterms:created>
  <dcterms:modified xsi:type="dcterms:W3CDTF">2023-11-29T10:15:00Z</dcterms:modified>
</cp:coreProperties>
</file>