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E42C" w14:textId="77777777" w:rsidR="00045DD7" w:rsidRDefault="00045DD7" w:rsidP="00045DD7">
      <w:pPr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</w:t>
      </w:r>
      <w:r>
        <w:rPr>
          <w:rFonts w:ascii="黑体" w:eastAsia="黑体" w:hAnsi="黑体" w:hint="eastAsia"/>
          <w:sz w:val="34"/>
          <w:szCs w:val="34"/>
        </w:rPr>
        <w:t>3</w:t>
      </w:r>
    </w:p>
    <w:p w14:paraId="4ADA2D8C" w14:textId="77777777" w:rsidR="00045DD7" w:rsidRDefault="00045DD7" w:rsidP="00045DD7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</w:rPr>
        <w:t>浙江省第十四届</w:t>
      </w:r>
      <w:r>
        <w:rPr>
          <w:rFonts w:ascii="Times New Roman" w:eastAsia="黑体" w:hAnsi="Times New Roman" w:cs="Times New Roman"/>
          <w:b/>
          <w:bCs/>
          <w:sz w:val="40"/>
          <w:szCs w:val="40"/>
        </w:rPr>
        <w:t>“</w:t>
      </w:r>
      <w:r>
        <w:rPr>
          <w:rFonts w:ascii="Times New Roman" w:eastAsia="黑体" w:hAnsi="Times New Roman" w:cs="Times New Roman"/>
          <w:b/>
          <w:bCs/>
          <w:sz w:val="40"/>
          <w:szCs w:val="40"/>
        </w:rPr>
        <w:t>挑战杯</w:t>
      </w:r>
      <w:r>
        <w:rPr>
          <w:rFonts w:ascii="Times New Roman" w:eastAsia="黑体" w:hAnsi="Times New Roman" w:cs="Times New Roman"/>
          <w:b/>
          <w:bCs/>
          <w:sz w:val="40"/>
          <w:szCs w:val="40"/>
        </w:rPr>
        <w:t>”</w:t>
      </w:r>
      <w:r>
        <w:rPr>
          <w:rFonts w:ascii="Times New Roman" w:eastAsia="黑体" w:hAnsi="Times New Roman" w:cs="Times New Roman"/>
          <w:b/>
          <w:bCs/>
          <w:sz w:val="40"/>
          <w:szCs w:val="40"/>
        </w:rPr>
        <w:t>大学生创业计划竞赛</w:t>
      </w:r>
    </w:p>
    <w:p w14:paraId="2F122B3A" w14:textId="77777777" w:rsidR="00045DD7" w:rsidRDefault="00045DD7" w:rsidP="00045DD7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</w:rPr>
        <w:t>作品申报书</w:t>
      </w:r>
    </w:p>
    <w:p w14:paraId="671121F7" w14:textId="77777777" w:rsidR="00045DD7" w:rsidRDefault="00045DD7" w:rsidP="00045DD7">
      <w:pPr>
        <w:jc w:val="center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（校级竞赛参赛作品）</w:t>
      </w:r>
    </w:p>
    <w:p w14:paraId="1750EF07" w14:textId="77777777" w:rsidR="00045DD7" w:rsidRDefault="00045DD7" w:rsidP="00045DD7">
      <w:pPr>
        <w:spacing w:line="400" w:lineRule="exact"/>
        <w:rPr>
          <w:rFonts w:eastAsia="仿宋_GB2312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作品编号：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（由参赛高校自行按数字顺序填写）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113"/>
        <w:gridCol w:w="705"/>
        <w:gridCol w:w="365"/>
        <w:gridCol w:w="853"/>
        <w:gridCol w:w="1101"/>
        <w:gridCol w:w="1701"/>
        <w:gridCol w:w="1555"/>
      </w:tblGrid>
      <w:tr w:rsidR="00045DD7" w14:paraId="6DBC9163" w14:textId="77777777" w:rsidTr="00C07241">
        <w:trPr>
          <w:trHeight w:hRule="exact" w:val="867"/>
          <w:jc w:val="center"/>
        </w:trPr>
        <w:tc>
          <w:tcPr>
            <w:tcW w:w="1691" w:type="dxa"/>
            <w:vAlign w:val="center"/>
          </w:tcPr>
          <w:p w14:paraId="16EEA16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所在省</w:t>
            </w:r>
          </w:p>
          <w:p w14:paraId="5BB2DFA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（区、市）</w:t>
            </w:r>
          </w:p>
        </w:tc>
        <w:tc>
          <w:tcPr>
            <w:tcW w:w="2183" w:type="dxa"/>
            <w:gridSpan w:val="3"/>
            <w:vAlign w:val="center"/>
          </w:tcPr>
          <w:p w14:paraId="783B17CE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0E0D29A2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学校名称</w:t>
            </w:r>
          </w:p>
          <w:p w14:paraId="2A02DFA1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（全称）</w:t>
            </w:r>
          </w:p>
        </w:tc>
        <w:tc>
          <w:tcPr>
            <w:tcW w:w="3256" w:type="dxa"/>
            <w:gridSpan w:val="2"/>
            <w:vAlign w:val="center"/>
          </w:tcPr>
          <w:p w14:paraId="4B49EAAB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1EB77179" w14:textId="77777777" w:rsidTr="00C07241">
        <w:trPr>
          <w:trHeight w:hRule="exact" w:val="567"/>
          <w:jc w:val="center"/>
        </w:trPr>
        <w:tc>
          <w:tcPr>
            <w:tcW w:w="1691" w:type="dxa"/>
            <w:vAlign w:val="center"/>
          </w:tcPr>
          <w:p w14:paraId="7622790D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393" w:type="dxa"/>
            <w:gridSpan w:val="7"/>
            <w:vAlign w:val="center"/>
          </w:tcPr>
          <w:p w14:paraId="238ACBC1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7B3BFFB8" w14:textId="77777777" w:rsidTr="00C07241">
        <w:trPr>
          <w:trHeight w:hRule="exact" w:val="567"/>
          <w:jc w:val="center"/>
        </w:trPr>
        <w:tc>
          <w:tcPr>
            <w:tcW w:w="1691" w:type="dxa"/>
            <w:vAlign w:val="center"/>
          </w:tcPr>
          <w:p w14:paraId="7E88F7EF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项目类型</w:t>
            </w:r>
          </w:p>
        </w:tc>
        <w:tc>
          <w:tcPr>
            <w:tcW w:w="7393" w:type="dxa"/>
            <w:gridSpan w:val="7"/>
            <w:vAlign w:val="center"/>
          </w:tcPr>
          <w:p w14:paraId="679C88E1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I. 普通高校   II. 职业院校</w:t>
            </w:r>
          </w:p>
        </w:tc>
      </w:tr>
      <w:tr w:rsidR="00045DD7" w14:paraId="00E5B63F" w14:textId="77777777" w:rsidTr="00C07241">
        <w:trPr>
          <w:trHeight w:hRule="exact" w:val="2145"/>
          <w:jc w:val="center"/>
        </w:trPr>
        <w:tc>
          <w:tcPr>
            <w:tcW w:w="1691" w:type="dxa"/>
            <w:vAlign w:val="center"/>
          </w:tcPr>
          <w:p w14:paraId="47CE29D5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项目分组</w:t>
            </w:r>
          </w:p>
        </w:tc>
        <w:tc>
          <w:tcPr>
            <w:tcW w:w="7393" w:type="dxa"/>
            <w:gridSpan w:val="7"/>
            <w:vAlign w:val="center"/>
          </w:tcPr>
          <w:p w14:paraId="4B27B11C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A. 科技创新和未来产业</w:t>
            </w:r>
          </w:p>
          <w:p w14:paraId="4CC26C1E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B. 共同富裕和乡村振兴</w:t>
            </w:r>
          </w:p>
          <w:p w14:paraId="59BA98C8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C. 数字化改革和城市治理</w:t>
            </w:r>
          </w:p>
          <w:p w14:paraId="66842159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D. 生态环保和可持续发展</w:t>
            </w:r>
          </w:p>
          <w:p w14:paraId="7600345C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E. 文化创意和区域合作</w:t>
            </w:r>
          </w:p>
        </w:tc>
      </w:tr>
      <w:tr w:rsidR="00045DD7" w14:paraId="52234546" w14:textId="77777777" w:rsidTr="00C07241">
        <w:trPr>
          <w:trHeight w:hRule="exact" w:val="851"/>
          <w:jc w:val="center"/>
        </w:trPr>
        <w:tc>
          <w:tcPr>
            <w:tcW w:w="1691" w:type="dxa"/>
            <w:vMerge w:val="restart"/>
            <w:vAlign w:val="center"/>
          </w:tcPr>
          <w:p w14:paraId="078D3614" w14:textId="77777777" w:rsidR="00045DD7" w:rsidRDefault="00045DD7" w:rsidP="00C07241">
            <w:pPr>
              <w:spacing w:line="400" w:lineRule="exact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</w:t>
            </w:r>
          </w:p>
          <w:p w14:paraId="4F6050AB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（不少于5人且不多于10人）</w:t>
            </w:r>
          </w:p>
        </w:tc>
        <w:tc>
          <w:tcPr>
            <w:tcW w:w="1113" w:type="dxa"/>
            <w:vAlign w:val="center"/>
          </w:tcPr>
          <w:p w14:paraId="3D038654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4B450A59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 w14:paraId="32AADD43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101" w:type="dxa"/>
            <w:vAlign w:val="center"/>
          </w:tcPr>
          <w:p w14:paraId="5FF72084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  <w:p w14:paraId="26A7453E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A181477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555" w:type="dxa"/>
            <w:vAlign w:val="center"/>
          </w:tcPr>
          <w:p w14:paraId="08D61B3C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  <w:p w14:paraId="18DF85F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（负责人）</w:t>
            </w:r>
          </w:p>
        </w:tc>
      </w:tr>
      <w:tr w:rsidR="00045DD7" w14:paraId="5D59E649" w14:textId="77777777" w:rsidTr="00C07241">
        <w:trPr>
          <w:trHeight w:hRule="exact" w:val="1157"/>
          <w:jc w:val="center"/>
        </w:trPr>
        <w:tc>
          <w:tcPr>
            <w:tcW w:w="1691" w:type="dxa"/>
            <w:vMerge/>
            <w:vAlign w:val="center"/>
          </w:tcPr>
          <w:p w14:paraId="2E256187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6B1B3C60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EE821E5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A68FAC5" w14:textId="77777777" w:rsidR="00045DD7" w:rsidRDefault="00045DD7" w:rsidP="00C07241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28695AB1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C90D58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811C906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0E05DCC8" w14:textId="77777777" w:rsidTr="00C07241">
        <w:trPr>
          <w:trHeight w:hRule="exact" w:val="567"/>
          <w:jc w:val="center"/>
        </w:trPr>
        <w:tc>
          <w:tcPr>
            <w:tcW w:w="1691" w:type="dxa"/>
            <w:vMerge w:val="restart"/>
            <w:vAlign w:val="center"/>
          </w:tcPr>
          <w:p w14:paraId="5CE46924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  <w:p w14:paraId="41A27620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（不多于3人）</w:t>
            </w:r>
          </w:p>
        </w:tc>
        <w:tc>
          <w:tcPr>
            <w:tcW w:w="1113" w:type="dxa"/>
            <w:vAlign w:val="center"/>
          </w:tcPr>
          <w:p w14:paraId="109A809F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124502D2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 w14:paraId="7C89E875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101" w:type="dxa"/>
            <w:vAlign w:val="center"/>
          </w:tcPr>
          <w:p w14:paraId="51A7DD3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2FDE8BFB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555" w:type="dxa"/>
            <w:vAlign w:val="center"/>
          </w:tcPr>
          <w:p w14:paraId="07ACDF79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</w:tr>
      <w:tr w:rsidR="00045DD7" w14:paraId="62F89A81" w14:textId="77777777" w:rsidTr="00C07241">
        <w:trPr>
          <w:trHeight w:hRule="exact" w:val="787"/>
          <w:jc w:val="center"/>
        </w:trPr>
        <w:tc>
          <w:tcPr>
            <w:tcW w:w="1691" w:type="dxa"/>
            <w:vMerge/>
            <w:vAlign w:val="center"/>
          </w:tcPr>
          <w:p w14:paraId="11F3A480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4AFA6CAF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428598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AFF75B9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5540057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9DE40C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E425D0D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20EDBF7D" w14:textId="77777777" w:rsidTr="00C07241">
        <w:trPr>
          <w:trHeight w:val="2142"/>
          <w:jc w:val="center"/>
        </w:trPr>
        <w:tc>
          <w:tcPr>
            <w:tcW w:w="1691" w:type="dxa"/>
            <w:vAlign w:val="center"/>
          </w:tcPr>
          <w:p w14:paraId="764C3E72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项目简介</w:t>
            </w:r>
          </w:p>
          <w:p w14:paraId="660497B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593D54DE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69FBD58D" w14:textId="77777777" w:rsidTr="00C07241">
        <w:trPr>
          <w:trHeight w:hRule="exact" w:val="2086"/>
          <w:jc w:val="center"/>
        </w:trPr>
        <w:tc>
          <w:tcPr>
            <w:tcW w:w="1691" w:type="dxa"/>
            <w:vAlign w:val="center"/>
          </w:tcPr>
          <w:p w14:paraId="5BD7D508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社会价值</w:t>
            </w:r>
          </w:p>
          <w:p w14:paraId="02147DB6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67274E83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45DD7" w14:paraId="0E02DEEC" w14:textId="77777777" w:rsidTr="00C07241">
        <w:trPr>
          <w:trHeight w:hRule="exact" w:val="2156"/>
          <w:jc w:val="center"/>
        </w:trPr>
        <w:tc>
          <w:tcPr>
            <w:tcW w:w="1691" w:type="dxa"/>
            <w:vAlign w:val="center"/>
          </w:tcPr>
          <w:p w14:paraId="7D3C6A85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实践过程</w:t>
            </w:r>
          </w:p>
          <w:p w14:paraId="11CF6A87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5D367A68" w14:textId="77777777" w:rsidR="00045DD7" w:rsidRDefault="00045DD7" w:rsidP="00C0724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37844BC9" w14:textId="77777777" w:rsidTr="00C07241">
        <w:trPr>
          <w:trHeight w:hRule="exact" w:val="2049"/>
          <w:jc w:val="center"/>
        </w:trPr>
        <w:tc>
          <w:tcPr>
            <w:tcW w:w="1691" w:type="dxa"/>
            <w:vAlign w:val="center"/>
          </w:tcPr>
          <w:p w14:paraId="1F2EAFDF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创新意义</w:t>
            </w:r>
          </w:p>
          <w:p w14:paraId="5D1DB0F6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571ABAFC" w14:textId="77777777" w:rsidR="00045DD7" w:rsidRDefault="00045DD7" w:rsidP="00C0724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584EAC5F" w14:textId="77777777" w:rsidTr="00C07241">
        <w:trPr>
          <w:trHeight w:val="1705"/>
          <w:jc w:val="center"/>
        </w:trPr>
        <w:tc>
          <w:tcPr>
            <w:tcW w:w="1691" w:type="dxa"/>
            <w:vAlign w:val="center"/>
          </w:tcPr>
          <w:p w14:paraId="695C299F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发展前景</w:t>
            </w:r>
          </w:p>
          <w:p w14:paraId="0FB59D2B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455B3D62" w14:textId="77777777" w:rsidR="00045DD7" w:rsidRDefault="00045DD7" w:rsidP="00C07241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5DD7" w14:paraId="681B4F10" w14:textId="77777777" w:rsidTr="00C07241">
        <w:trPr>
          <w:trHeight w:val="1302"/>
          <w:jc w:val="center"/>
        </w:trPr>
        <w:tc>
          <w:tcPr>
            <w:tcW w:w="1691" w:type="dxa"/>
            <w:vAlign w:val="center"/>
          </w:tcPr>
          <w:p w14:paraId="5D379532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团队协作</w:t>
            </w:r>
          </w:p>
          <w:p w14:paraId="38639374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（500字以内）</w:t>
            </w:r>
          </w:p>
        </w:tc>
        <w:tc>
          <w:tcPr>
            <w:tcW w:w="7393" w:type="dxa"/>
            <w:gridSpan w:val="7"/>
            <w:vAlign w:val="center"/>
          </w:tcPr>
          <w:p w14:paraId="5F1C9F62" w14:textId="77777777" w:rsidR="00045DD7" w:rsidRDefault="00045DD7" w:rsidP="00C07241">
            <w:pPr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45DD7" w14:paraId="568DDB7E" w14:textId="77777777" w:rsidTr="00C07241">
        <w:trPr>
          <w:trHeight w:hRule="exact" w:val="2194"/>
          <w:jc w:val="center"/>
        </w:trPr>
        <w:tc>
          <w:tcPr>
            <w:tcW w:w="1691" w:type="dxa"/>
            <w:vAlign w:val="center"/>
          </w:tcPr>
          <w:p w14:paraId="7AB4F831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项目介绍材料</w:t>
            </w:r>
          </w:p>
        </w:tc>
        <w:tc>
          <w:tcPr>
            <w:tcW w:w="7393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3"/>
            </w:tblGrid>
            <w:tr w:rsidR="00045DD7" w14:paraId="72FFF8E7" w14:textId="77777777" w:rsidTr="00C07241">
              <w:trPr>
                <w:trHeight w:hRule="exact" w:val="2224"/>
                <w:jc w:val="center"/>
              </w:trPr>
              <w:tc>
                <w:tcPr>
                  <w:tcW w:w="7393" w:type="dxa"/>
                  <w:vAlign w:val="center"/>
                </w:tcPr>
                <w:p w14:paraId="0BA278C6" w14:textId="77777777" w:rsidR="00045DD7" w:rsidRDefault="00045DD7" w:rsidP="00C07241">
                  <w:pPr>
                    <w:rPr>
                      <w:rFonts w:ascii="仿宋" w:eastAsia="仿宋" w:hAnsi="仿宋" w:cs="仿宋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pacing w:val="-23"/>
                      <w:sz w:val="24"/>
                      <w:szCs w:val="24"/>
                    </w:rPr>
                    <w:t>10页以内PPT（转PDF格式）：排版格式美观，须图文并茂、逻辑清晰、语言凝练，核心内容突出，8000-10000字左右，体现社会价值、时间过程、创新意义、发展前景、团队协作等具体内容</w:t>
                  </w:r>
                </w:p>
              </w:tc>
            </w:tr>
          </w:tbl>
          <w:p w14:paraId="60FC9FDD" w14:textId="77777777" w:rsidR="00045DD7" w:rsidRDefault="00045DD7" w:rsidP="00C07241">
            <w:pPr>
              <w:jc w:val="center"/>
              <w:rPr>
                <w:rFonts w:ascii="仿宋" w:eastAsia="仿宋" w:hAnsi="仿宋" w:cs="仿宋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45DD7" w14:paraId="73BF633A" w14:textId="77777777" w:rsidTr="00C07241">
        <w:trPr>
          <w:trHeight w:hRule="exact" w:val="1099"/>
          <w:jc w:val="center"/>
        </w:trPr>
        <w:tc>
          <w:tcPr>
            <w:tcW w:w="1691" w:type="dxa"/>
            <w:vAlign w:val="center"/>
          </w:tcPr>
          <w:p w14:paraId="1B2A546E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其他相关证明</w:t>
            </w:r>
          </w:p>
          <w:p w14:paraId="41F5C9C4" w14:textId="77777777" w:rsidR="00045DD7" w:rsidRDefault="00045DD7" w:rsidP="00C0724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</w:t>
            </w:r>
          </w:p>
        </w:tc>
        <w:tc>
          <w:tcPr>
            <w:tcW w:w="7393" w:type="dxa"/>
            <w:gridSpan w:val="7"/>
            <w:vAlign w:val="center"/>
          </w:tcPr>
          <w:p w14:paraId="0D4A3AD3" w14:textId="77777777" w:rsidR="00045DD7" w:rsidRDefault="00045DD7" w:rsidP="00C07241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sz w:val="24"/>
                <w:szCs w:val="24"/>
              </w:rPr>
              <w:t>佐证材料不超过10页</w:t>
            </w:r>
          </w:p>
        </w:tc>
      </w:tr>
    </w:tbl>
    <w:p w14:paraId="104E9937" w14:textId="77777777" w:rsidR="00045DD7" w:rsidRDefault="00045DD7" w:rsidP="00045DD7">
      <w:pPr>
        <w:spacing w:line="400" w:lineRule="exact"/>
        <w:rPr>
          <w:rFonts w:ascii="仿宋" w:eastAsia="仿宋" w:hAnsi="仿宋" w:cs="仿宋"/>
          <w:spacing w:val="-23"/>
          <w:sz w:val="24"/>
          <w:szCs w:val="24"/>
          <w:vertAlign w:val="subscript"/>
        </w:rPr>
      </w:pPr>
      <w:r>
        <w:rPr>
          <w:rFonts w:ascii="仿宋" w:eastAsia="仿宋" w:hAnsi="仿宋" w:cs="仿宋" w:hint="eastAsia"/>
          <w:spacing w:val="-23"/>
          <w:sz w:val="24"/>
          <w:szCs w:val="24"/>
        </w:rPr>
        <w:t>备注：1.项目介绍材料为10页以内PPT（转PDF格式）+10页概述文本+佐证材料</w:t>
      </w:r>
    </w:p>
    <w:p w14:paraId="3258913F" w14:textId="77777777" w:rsidR="00045DD7" w:rsidRDefault="00045DD7" w:rsidP="00045DD7">
      <w:pPr>
        <w:spacing w:line="400" w:lineRule="exact"/>
        <w:ind w:firstLineChars="300" w:firstLine="582"/>
        <w:rPr>
          <w:rFonts w:ascii="仿宋" w:eastAsia="仿宋" w:hAnsi="仿宋" w:cs="仿宋"/>
          <w:spacing w:val="-23"/>
          <w:sz w:val="24"/>
          <w:szCs w:val="24"/>
        </w:rPr>
      </w:pPr>
      <w:r>
        <w:rPr>
          <w:rFonts w:ascii="仿宋" w:eastAsia="仿宋" w:hAnsi="仿宋" w:cs="仿宋" w:hint="eastAsia"/>
          <w:spacing w:val="-23"/>
          <w:sz w:val="24"/>
          <w:szCs w:val="24"/>
        </w:rPr>
        <w:t>2.其他相关证明材料需扫描在同一PDF文档上传。</w:t>
      </w:r>
    </w:p>
    <w:p w14:paraId="6B4C46D6" w14:textId="77777777" w:rsidR="00AE526D" w:rsidRDefault="00AE526D"/>
    <w:sectPr w:rsidR="00AE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D7"/>
    <w:rsid w:val="00045DD7"/>
    <w:rsid w:val="00A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E9CD"/>
  <w15:chartTrackingRefBased/>
  <w15:docId w15:val="{F8E3F153-DE9E-40F3-9D04-623DB36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DD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 严</dc:creator>
  <cp:keywords/>
  <dc:description/>
  <cp:lastModifiedBy>寒 严</cp:lastModifiedBy>
  <cp:revision>1</cp:revision>
  <dcterms:created xsi:type="dcterms:W3CDTF">2023-10-24T10:49:00Z</dcterms:created>
  <dcterms:modified xsi:type="dcterms:W3CDTF">2023-10-24T10:49:00Z</dcterms:modified>
</cp:coreProperties>
</file>